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4F932" w14:textId="49E7A7E4" w:rsidR="00F6292B" w:rsidRPr="00F6292B" w:rsidRDefault="00F6292B" w:rsidP="00F6292B">
      <w:r w:rsidRPr="00F6292B">
        <w:drawing>
          <wp:inline distT="0" distB="0" distL="0" distR="0" wp14:anchorId="19537F3F" wp14:editId="751BE330">
            <wp:extent cx="4171950" cy="1095375"/>
            <wp:effectExtent l="0" t="0" r="0" b="9525"/>
            <wp:docPr id="1897263409" name="Imagen 6" descr="Picture 1218877335, Picture, Pictur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1218877335, Picture, Picture, Ima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1950" cy="1095375"/>
                    </a:xfrm>
                    <a:prstGeom prst="rect">
                      <a:avLst/>
                    </a:prstGeom>
                    <a:noFill/>
                    <a:ln>
                      <a:noFill/>
                    </a:ln>
                  </pic:spPr>
                </pic:pic>
              </a:graphicData>
            </a:graphic>
          </wp:inline>
        </w:drawing>
      </w:r>
      <w:r w:rsidRPr="00F6292B">
        <w:tab/>
      </w:r>
      <w:r w:rsidRPr="00F6292B">
        <w:tab/>
      </w:r>
      <w:r w:rsidRPr="00F6292B">
        <w:tab/>
      </w:r>
      <w:r w:rsidRPr="00F6292B">
        <w:tab/>
      </w:r>
      <w:r w:rsidRPr="00F6292B">
        <w:drawing>
          <wp:inline distT="0" distB="0" distL="0" distR="0" wp14:anchorId="3345542D" wp14:editId="7954DBD1">
            <wp:extent cx="1657350" cy="485775"/>
            <wp:effectExtent l="0" t="0" r="0" b="9525"/>
            <wp:docPr id="1987286962" name="Imagen 5" descr="Picture 425681462, Picture, Pictur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425681462, Picture, Picture, Imag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7350" cy="485775"/>
                    </a:xfrm>
                    <a:prstGeom prst="rect">
                      <a:avLst/>
                    </a:prstGeom>
                    <a:noFill/>
                    <a:ln>
                      <a:noFill/>
                    </a:ln>
                  </pic:spPr>
                </pic:pic>
              </a:graphicData>
            </a:graphic>
          </wp:inline>
        </w:drawing>
      </w:r>
      <w:r w:rsidRPr="00F6292B">
        <w:t> </w:t>
      </w:r>
    </w:p>
    <w:p w14:paraId="57E8DB17" w14:textId="77777777" w:rsidR="00F6292B" w:rsidRPr="00F6292B" w:rsidRDefault="00F6292B" w:rsidP="00F6292B">
      <w:r w:rsidRPr="00F6292B">
        <w:t> </w:t>
      </w:r>
    </w:p>
    <w:p w14:paraId="1B29D8CD" w14:textId="591F9454" w:rsidR="00F6292B" w:rsidRPr="00F6292B" w:rsidRDefault="00F6292B" w:rsidP="0C966D84">
      <w:pPr>
        <w:jc w:val="center"/>
        <w:rPr>
          <w:rFonts w:ascii="Georgia" w:eastAsia="Georgia" w:hAnsi="Georgia" w:cs="Georgia"/>
          <w:color w:val="373D49"/>
          <w:sz w:val="21"/>
          <w:szCs w:val="21"/>
        </w:rPr>
      </w:pPr>
      <w:r w:rsidRPr="00F6292B">
        <w:rPr>
          <w:rFonts w:ascii="Georgia" w:eastAsia="Georgia" w:hAnsi="Georgia" w:cs="Georgia"/>
          <w:color w:val="373D49"/>
          <w:sz w:val="21"/>
          <w:szCs w:val="21"/>
        </w:rPr>
        <w:t xml:space="preserve">Avance </w:t>
      </w:r>
      <w:r w:rsidR="3296B15E" w:rsidRPr="03056578">
        <w:rPr>
          <w:rFonts w:ascii="Georgia" w:eastAsia="Georgia" w:hAnsi="Georgia" w:cs="Georgia"/>
          <w:color w:val="373D49"/>
          <w:sz w:val="21"/>
          <w:szCs w:val="21"/>
        </w:rPr>
        <w:t>6</w:t>
      </w:r>
      <w:r w:rsidRPr="00F6292B">
        <w:rPr>
          <w:rFonts w:ascii="Georgia" w:eastAsia="Georgia" w:hAnsi="Georgia" w:cs="Georgia"/>
          <w:color w:val="373D49"/>
          <w:sz w:val="21"/>
          <w:szCs w:val="21"/>
        </w:rPr>
        <w:t xml:space="preserve">. </w:t>
      </w:r>
      <w:r w:rsidRPr="00AF3435">
        <w:rPr>
          <w:rFonts w:ascii="Georgia" w:eastAsia="Georgia" w:hAnsi="Georgia" w:cs="Georgia"/>
          <w:color w:val="373D49"/>
          <w:sz w:val="21"/>
          <w:szCs w:val="21"/>
        </w:rPr>
        <w:t>Conclusiones clave</w:t>
      </w:r>
      <w:r w:rsidRPr="00F6292B">
        <w:rPr>
          <w:rFonts w:ascii="Georgia" w:eastAsia="Georgia" w:hAnsi="Georgia" w:cs="Georgia"/>
          <w:color w:val="373D49"/>
          <w:sz w:val="21"/>
          <w:szCs w:val="21"/>
        </w:rPr>
        <w:t> </w:t>
      </w:r>
    </w:p>
    <w:p w14:paraId="2F6EE2FA" w14:textId="77777777" w:rsidR="00F6292B" w:rsidRPr="00F6292B" w:rsidRDefault="00F6292B" w:rsidP="00F6292B">
      <w:r w:rsidRPr="00F6292B">
        <w:t> </w:t>
      </w:r>
    </w:p>
    <w:p w14:paraId="4C0654A1" w14:textId="77777777" w:rsidR="00F6292B" w:rsidRPr="00F6292B" w:rsidRDefault="00F6292B" w:rsidP="00F6292B">
      <w:r w:rsidRPr="00F6292B">
        <w:t> </w:t>
      </w:r>
    </w:p>
    <w:p w14:paraId="29E98D17" w14:textId="6397C9F7" w:rsidR="00F6292B" w:rsidRPr="00F6292B" w:rsidRDefault="00F6292B" w:rsidP="00F6292B">
      <w:pPr>
        <w:jc w:val="center"/>
      </w:pPr>
      <w:r w:rsidRPr="00F6292B">
        <w:drawing>
          <wp:inline distT="0" distB="0" distL="0" distR="0" wp14:anchorId="05BB1659" wp14:editId="475F7A2C">
            <wp:extent cx="3916908" cy="2349961"/>
            <wp:effectExtent l="0" t="0" r="7620" b="0"/>
            <wp:docPr id="1470240650" name="Imagen 4" descr="Imagen que contiene Interfaz de usuario gráfica&#10;&#10;El contenido generado por IA puede ser incorrecto., Picture, Pictur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n que contiene Interfaz de usuario gráfica&#10;&#10;El contenido generado por IA puede ser incorrecto., Picture, Picture, Imag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1092" cy="2352471"/>
                    </a:xfrm>
                    <a:prstGeom prst="rect">
                      <a:avLst/>
                    </a:prstGeom>
                    <a:noFill/>
                    <a:ln>
                      <a:noFill/>
                    </a:ln>
                  </pic:spPr>
                </pic:pic>
              </a:graphicData>
            </a:graphic>
          </wp:inline>
        </w:drawing>
      </w:r>
      <w:r w:rsidRPr="00F6292B">
        <w:br/>
        <w:t> </w:t>
      </w:r>
      <w:r w:rsidRPr="00F6292B">
        <w:br/>
        <w:t> </w:t>
      </w:r>
      <w:r w:rsidRPr="00F6292B">
        <w:br/>
        <w:t> </w:t>
      </w:r>
      <w:r w:rsidRPr="00F6292B">
        <w:br/>
        <w:t> </w:t>
      </w:r>
      <w:r w:rsidRPr="00F6292B">
        <w:br/>
      </w:r>
    </w:p>
    <w:p w14:paraId="7FD674B5" w14:textId="03F60915" w:rsidR="00F6292B" w:rsidRDefault="00F6292B" w:rsidP="00AF3435">
      <w:pPr>
        <w:shd w:val="clear" w:color="auto" w:fill="FFFFFF" w:themeFill="background1"/>
        <w:spacing w:after="0"/>
        <w:jc w:val="both"/>
        <w:rPr>
          <w:rFonts w:ascii="Georgia" w:eastAsia="Georgia" w:hAnsi="Georgia" w:cs="Georgia"/>
          <w:color w:val="373D49"/>
          <w:sz w:val="21"/>
          <w:szCs w:val="21"/>
        </w:rPr>
      </w:pPr>
      <w:r w:rsidRPr="00F6292B">
        <w:rPr>
          <w:rFonts w:ascii="Georgia" w:eastAsia="Georgia" w:hAnsi="Georgia" w:cs="Georgia"/>
          <w:color w:val="373D49"/>
          <w:sz w:val="21"/>
          <w:szCs w:val="21"/>
        </w:rPr>
        <w:t xml:space="preserve">Análisis de Anaqueles </w:t>
      </w:r>
      <w:proofErr w:type="spellStart"/>
      <w:r w:rsidRPr="546EAE10">
        <w:rPr>
          <w:rFonts w:ascii="Georgia" w:eastAsia="Georgia" w:hAnsi="Georgia" w:cs="Georgia"/>
          <w:color w:val="373D49"/>
          <w:sz w:val="21"/>
          <w:szCs w:val="21"/>
        </w:rPr>
        <w:t>BimboNet</w:t>
      </w:r>
      <w:proofErr w:type="spellEnd"/>
      <w:r w:rsidRPr="546EAE10">
        <w:rPr>
          <w:rFonts w:ascii="Times New Roman" w:eastAsia="Georgia" w:hAnsi="Times New Roman" w:cs="Times New Roman"/>
          <w:color w:val="373D49"/>
          <w:sz w:val="21"/>
          <w:szCs w:val="21"/>
        </w:rPr>
        <w:t> </w:t>
      </w:r>
      <w:r w:rsidRPr="00F6292B">
        <w:rPr>
          <w:rFonts w:ascii="Georgia" w:eastAsia="Georgia" w:hAnsi="Georgia" w:cs="Georgia"/>
          <w:color w:val="373D49"/>
          <w:sz w:val="21"/>
          <w:szCs w:val="21"/>
        </w:rPr>
        <w:t> </w:t>
      </w:r>
    </w:p>
    <w:p w14:paraId="7709966C" w14:textId="21DD90F7" w:rsidR="00AF3435" w:rsidRPr="00F6292B" w:rsidRDefault="00AF3435" w:rsidP="00AF3435">
      <w:pPr>
        <w:shd w:val="clear" w:color="auto" w:fill="FFFFFF" w:themeFill="background1"/>
        <w:spacing w:after="0"/>
        <w:jc w:val="both"/>
        <w:rPr>
          <w:rFonts w:ascii="Georgia" w:eastAsia="Georgia" w:hAnsi="Georgia" w:cs="Georgia"/>
          <w:color w:val="373D49"/>
          <w:sz w:val="21"/>
          <w:szCs w:val="21"/>
        </w:rPr>
      </w:pPr>
    </w:p>
    <w:p w14:paraId="61483D49" w14:textId="2F2B7AD7" w:rsidR="00F6292B" w:rsidRDefault="00F6292B" w:rsidP="00AF3435">
      <w:pPr>
        <w:shd w:val="clear" w:color="auto" w:fill="FFFFFF" w:themeFill="background1"/>
        <w:spacing w:after="0"/>
        <w:jc w:val="both"/>
        <w:rPr>
          <w:rFonts w:ascii="Georgia" w:eastAsia="Georgia" w:hAnsi="Georgia" w:cs="Georgia"/>
          <w:color w:val="373D49"/>
          <w:sz w:val="21"/>
          <w:szCs w:val="21"/>
        </w:rPr>
      </w:pPr>
      <w:r w:rsidRPr="00F6292B">
        <w:rPr>
          <w:rFonts w:ascii="Georgia" w:eastAsia="Georgia" w:hAnsi="Georgia" w:cs="Georgia"/>
          <w:color w:val="373D49"/>
          <w:sz w:val="21"/>
          <w:szCs w:val="21"/>
        </w:rPr>
        <w:t>Equipo 14 </w:t>
      </w:r>
    </w:p>
    <w:p w14:paraId="3A89BAF4" w14:textId="682F2031" w:rsidR="00AF3435" w:rsidRPr="00F6292B" w:rsidRDefault="00AF3435" w:rsidP="00AF3435">
      <w:pPr>
        <w:shd w:val="clear" w:color="auto" w:fill="FFFFFF" w:themeFill="background1"/>
        <w:spacing w:after="0"/>
        <w:jc w:val="both"/>
        <w:rPr>
          <w:rFonts w:ascii="Georgia" w:eastAsia="Georgia" w:hAnsi="Georgia" w:cs="Georgia"/>
          <w:color w:val="373D49"/>
          <w:sz w:val="21"/>
          <w:szCs w:val="21"/>
        </w:rPr>
      </w:pPr>
    </w:p>
    <w:p w14:paraId="2B640B56" w14:textId="2046F8CB" w:rsidR="00F6292B" w:rsidRDefault="00F6292B" w:rsidP="00AF3435">
      <w:pPr>
        <w:shd w:val="clear" w:color="auto" w:fill="FFFFFF" w:themeFill="background1"/>
        <w:spacing w:after="0"/>
        <w:jc w:val="both"/>
        <w:rPr>
          <w:rFonts w:ascii="Georgia" w:eastAsia="Georgia" w:hAnsi="Georgia" w:cs="Georgia"/>
          <w:color w:val="373D49"/>
          <w:sz w:val="21"/>
          <w:szCs w:val="21"/>
        </w:rPr>
      </w:pPr>
      <w:r w:rsidRPr="00F6292B">
        <w:rPr>
          <w:rFonts w:ascii="Georgia" w:eastAsia="Georgia" w:hAnsi="Georgia" w:cs="Georgia"/>
          <w:color w:val="373D49"/>
          <w:sz w:val="21"/>
          <w:szCs w:val="21"/>
        </w:rPr>
        <w:t>Integrantes del equipo: </w:t>
      </w:r>
    </w:p>
    <w:p w14:paraId="3CED64BA" w14:textId="1E671B41" w:rsidR="00AF3435" w:rsidRPr="00F6292B" w:rsidRDefault="00AF3435" w:rsidP="00AF3435">
      <w:pPr>
        <w:shd w:val="clear" w:color="auto" w:fill="FFFFFF" w:themeFill="background1"/>
        <w:spacing w:after="0"/>
        <w:jc w:val="both"/>
        <w:rPr>
          <w:rFonts w:ascii="Georgia" w:eastAsia="Georgia" w:hAnsi="Georgia" w:cs="Georgia"/>
          <w:color w:val="373D49"/>
          <w:sz w:val="21"/>
          <w:szCs w:val="21"/>
        </w:rPr>
      </w:pPr>
    </w:p>
    <w:p w14:paraId="3813B8B6" w14:textId="77777777" w:rsidR="00F6292B" w:rsidRPr="00F6292B" w:rsidRDefault="00F6292B" w:rsidP="00AF3435">
      <w:pPr>
        <w:shd w:val="clear" w:color="auto" w:fill="FFFFFF" w:themeFill="background1"/>
        <w:tabs>
          <w:tab w:val="num" w:pos="720"/>
        </w:tabs>
        <w:spacing w:after="0"/>
        <w:jc w:val="both"/>
        <w:rPr>
          <w:rFonts w:ascii="Georgia" w:eastAsia="Georgia" w:hAnsi="Georgia" w:cs="Georgia"/>
          <w:color w:val="373D49"/>
          <w:sz w:val="21"/>
          <w:szCs w:val="21"/>
        </w:rPr>
      </w:pPr>
      <w:r w:rsidRPr="00F6292B">
        <w:rPr>
          <w:rFonts w:ascii="Georgia" w:eastAsia="Georgia" w:hAnsi="Georgia" w:cs="Georgia"/>
          <w:color w:val="373D49"/>
          <w:sz w:val="21"/>
          <w:szCs w:val="21"/>
        </w:rPr>
        <w:t>Giancarlo Franco Carrillo A01638108 </w:t>
      </w:r>
    </w:p>
    <w:p w14:paraId="67A1E91E" w14:textId="77777777" w:rsidR="00F6292B" w:rsidRPr="00F6292B" w:rsidRDefault="00F6292B" w:rsidP="00AF3435">
      <w:pPr>
        <w:shd w:val="clear" w:color="auto" w:fill="FFFFFF" w:themeFill="background1"/>
        <w:tabs>
          <w:tab w:val="num" w:pos="720"/>
        </w:tabs>
        <w:spacing w:after="0"/>
        <w:jc w:val="both"/>
        <w:rPr>
          <w:rFonts w:ascii="Georgia" w:eastAsia="Georgia" w:hAnsi="Georgia" w:cs="Georgia"/>
          <w:color w:val="373D49"/>
          <w:sz w:val="21"/>
          <w:szCs w:val="21"/>
        </w:rPr>
      </w:pPr>
      <w:r w:rsidRPr="00F6292B">
        <w:rPr>
          <w:rFonts w:ascii="Georgia" w:eastAsia="Georgia" w:hAnsi="Georgia" w:cs="Georgia"/>
          <w:color w:val="373D49"/>
          <w:sz w:val="21"/>
          <w:szCs w:val="21"/>
        </w:rPr>
        <w:t>Luis Fernando Rivera Albarrán A01209133 </w:t>
      </w:r>
    </w:p>
    <w:p w14:paraId="49791D48" w14:textId="77777777" w:rsidR="00F6292B" w:rsidRPr="00F6292B" w:rsidRDefault="00F6292B" w:rsidP="00AF3435">
      <w:pPr>
        <w:shd w:val="clear" w:color="auto" w:fill="FFFFFF" w:themeFill="background1"/>
        <w:tabs>
          <w:tab w:val="num" w:pos="720"/>
        </w:tabs>
        <w:spacing w:after="0"/>
        <w:jc w:val="both"/>
        <w:rPr>
          <w:rFonts w:ascii="Georgia" w:eastAsia="Georgia" w:hAnsi="Georgia" w:cs="Georgia"/>
          <w:color w:val="373D49"/>
          <w:sz w:val="21"/>
          <w:szCs w:val="21"/>
        </w:rPr>
      </w:pPr>
      <w:r w:rsidRPr="00F6292B">
        <w:rPr>
          <w:rFonts w:ascii="Georgia" w:eastAsia="Georgia" w:hAnsi="Georgia" w:cs="Georgia"/>
          <w:color w:val="373D49"/>
          <w:sz w:val="21"/>
          <w:szCs w:val="21"/>
        </w:rPr>
        <w:t>Brandon Vladimir Montoya López A01209115 </w:t>
      </w:r>
    </w:p>
    <w:p w14:paraId="0B53E563" w14:textId="1378C934" w:rsidR="02CA92EE" w:rsidRDefault="02CA92EE"/>
    <w:p w14:paraId="58D8F021" w14:textId="028860C5" w:rsidR="02CA92EE" w:rsidRDefault="02CA92EE"/>
    <w:p w14:paraId="5E1759F7" w14:textId="1DAD6DE0" w:rsidR="30BA8B6E" w:rsidRDefault="30BA8B6E" w:rsidP="135F5D80">
      <w:pPr>
        <w:pStyle w:val="Ttulo2"/>
        <w:shd w:val="clear" w:color="auto" w:fill="FFFFFF" w:themeFill="background1"/>
        <w:spacing w:before="0" w:after="0"/>
      </w:pPr>
      <w:r w:rsidRPr="135F5D80">
        <w:rPr>
          <w:rFonts w:ascii="Arial" w:eastAsia="Arial" w:hAnsi="Arial" w:cs="Arial"/>
          <w:b/>
          <w:bCs/>
          <w:color w:val="373D49"/>
          <w:sz w:val="34"/>
          <w:szCs w:val="34"/>
        </w:rPr>
        <w:lastRenderedPageBreak/>
        <w:t>Resumen</w:t>
      </w:r>
    </w:p>
    <w:p w14:paraId="53A41806" w14:textId="681015B3" w:rsidR="30BA8B6E" w:rsidRDefault="30BA8B6E" w:rsidP="135F5D80">
      <w:pPr>
        <w:shd w:val="clear" w:color="auto" w:fill="FFFFFF" w:themeFill="background1"/>
        <w:spacing w:after="320"/>
        <w:jc w:val="both"/>
        <w:rPr>
          <w:rFonts w:ascii="Georgia" w:eastAsia="Georgia" w:hAnsi="Georgia" w:cs="Georgia"/>
          <w:color w:val="373D49"/>
          <w:sz w:val="21"/>
          <w:szCs w:val="21"/>
        </w:rPr>
      </w:pPr>
      <w:r w:rsidRPr="135F5D80">
        <w:rPr>
          <w:rFonts w:ascii="Georgia" w:eastAsia="Georgia" w:hAnsi="Georgia" w:cs="Georgia"/>
          <w:color w:val="373D49"/>
          <w:sz w:val="21"/>
          <w:szCs w:val="21"/>
        </w:rPr>
        <w:t xml:space="preserve">El presente trabajo detalla el diseño, desarrollo y evaluación de un sistema de Visión por Computadora para la segmentación de instancias del producto “Mantecadas” en entornos de </w:t>
      </w:r>
      <w:proofErr w:type="spellStart"/>
      <w:r w:rsidRPr="135F5D80">
        <w:rPr>
          <w:rFonts w:ascii="Georgia" w:eastAsia="Georgia" w:hAnsi="Georgia" w:cs="Georgia"/>
          <w:color w:val="373D49"/>
          <w:sz w:val="21"/>
          <w:szCs w:val="21"/>
        </w:rPr>
        <w:t>retail</w:t>
      </w:r>
      <w:proofErr w:type="spellEnd"/>
      <w:r w:rsidRPr="135F5D80">
        <w:rPr>
          <w:rFonts w:ascii="Georgia" w:eastAsia="Georgia" w:hAnsi="Georgia" w:cs="Georgia"/>
          <w:color w:val="373D49"/>
          <w:sz w:val="21"/>
          <w:szCs w:val="21"/>
        </w:rPr>
        <w:t>. El objetivo de negocio principal es la verificación de la presencia o ausencia del producto en anaquel, una tarea crítica para la gestión de la cadena de suministro y la estrategia de ventas. Ante el desafío de la recolección masiva de datos etiquetados, se implementó una</w:t>
      </w:r>
      <w:r w:rsidRPr="135F5D80">
        <w:rPr>
          <w:rFonts w:ascii="Georgia" w:eastAsia="Georgia" w:hAnsi="Georgia" w:cs="Georgia"/>
          <w:color w:val="373D49"/>
          <w:sz w:val="21"/>
          <w:szCs w:val="21"/>
        </w:rPr>
        <w:t xml:space="preserve"> </w:t>
      </w:r>
      <w:r w:rsidRPr="135F5D80">
        <w:rPr>
          <w:rFonts w:ascii="Georgia" w:eastAsia="Georgia" w:hAnsi="Georgia" w:cs="Georgia"/>
          <w:color w:val="373D49"/>
          <w:sz w:val="21"/>
          <w:szCs w:val="21"/>
        </w:rPr>
        <w:t xml:space="preserve">metodología de dos fases para la generación del </w:t>
      </w:r>
      <w:proofErr w:type="spellStart"/>
      <w:r w:rsidRPr="135F5D80">
        <w:rPr>
          <w:rFonts w:ascii="Georgia" w:eastAsia="Georgia" w:hAnsi="Georgia" w:cs="Georgia"/>
          <w:color w:val="373D49"/>
          <w:sz w:val="21"/>
          <w:szCs w:val="21"/>
        </w:rPr>
        <w:t>dataset</w:t>
      </w:r>
      <w:proofErr w:type="spellEnd"/>
      <w:r w:rsidRPr="135F5D80">
        <w:rPr>
          <w:rFonts w:ascii="Georgia" w:eastAsia="Georgia" w:hAnsi="Georgia" w:cs="Georgia"/>
          <w:color w:val="373D49"/>
          <w:sz w:val="21"/>
          <w:szCs w:val="21"/>
        </w:rPr>
        <w:t>, combinando un modelo fundacional (</w:t>
      </w:r>
      <w:proofErr w:type="spellStart"/>
      <w:r w:rsidRPr="135F5D80">
        <w:rPr>
          <w:rFonts w:ascii="Georgia" w:eastAsia="Georgia" w:hAnsi="Georgia" w:cs="Georgia"/>
          <w:color w:val="373D49"/>
          <w:sz w:val="21"/>
          <w:szCs w:val="21"/>
        </w:rPr>
        <w:t>Segment</w:t>
      </w:r>
      <w:proofErr w:type="spellEnd"/>
      <w:r w:rsidRPr="135F5D80">
        <w:rPr>
          <w:rFonts w:ascii="Georgia" w:eastAsia="Georgia" w:hAnsi="Georgia" w:cs="Georgia"/>
          <w:color w:val="373D49"/>
          <w:sz w:val="21"/>
          <w:szCs w:val="21"/>
        </w:rPr>
        <w:t xml:space="preserve"> </w:t>
      </w:r>
      <w:proofErr w:type="spellStart"/>
      <w:r w:rsidRPr="135F5D80">
        <w:rPr>
          <w:rFonts w:ascii="Georgia" w:eastAsia="Georgia" w:hAnsi="Georgia" w:cs="Georgia"/>
          <w:color w:val="373D49"/>
          <w:sz w:val="21"/>
          <w:szCs w:val="21"/>
        </w:rPr>
        <w:t>Anything</w:t>
      </w:r>
      <w:proofErr w:type="spellEnd"/>
      <w:r w:rsidRPr="135F5D80">
        <w:rPr>
          <w:rFonts w:ascii="Georgia" w:eastAsia="Georgia" w:hAnsi="Georgia" w:cs="Georgia"/>
          <w:color w:val="373D49"/>
          <w:sz w:val="21"/>
          <w:szCs w:val="21"/>
        </w:rPr>
        <w:t xml:space="preserve"> </w:t>
      </w:r>
      <w:proofErr w:type="spellStart"/>
      <w:r w:rsidRPr="135F5D80">
        <w:rPr>
          <w:rFonts w:ascii="Georgia" w:eastAsia="Georgia" w:hAnsi="Georgia" w:cs="Georgia"/>
          <w:color w:val="373D49"/>
          <w:sz w:val="21"/>
          <w:szCs w:val="21"/>
        </w:rPr>
        <w:t>Model</w:t>
      </w:r>
      <w:proofErr w:type="spellEnd"/>
      <w:r w:rsidRPr="135F5D80">
        <w:rPr>
          <w:rFonts w:ascii="Georgia" w:eastAsia="Georgia" w:hAnsi="Georgia" w:cs="Georgia"/>
          <w:color w:val="373D49"/>
          <w:sz w:val="21"/>
          <w:szCs w:val="21"/>
        </w:rPr>
        <w:t xml:space="preserve"> - SAM) con reconocimiento óptico de caracteres (OCR) para una </w:t>
      </w:r>
      <w:proofErr w:type="spellStart"/>
      <w:r w:rsidRPr="135F5D80">
        <w:rPr>
          <w:rFonts w:ascii="Georgia" w:eastAsia="Georgia" w:hAnsi="Georgia" w:cs="Georgia"/>
          <w:color w:val="373D49"/>
          <w:sz w:val="21"/>
          <w:szCs w:val="21"/>
        </w:rPr>
        <w:t>pre-selección</w:t>
      </w:r>
      <w:proofErr w:type="spellEnd"/>
      <w:r w:rsidRPr="135F5D80">
        <w:rPr>
          <w:rFonts w:ascii="Georgia" w:eastAsia="Georgia" w:hAnsi="Georgia" w:cs="Georgia"/>
          <w:color w:val="373D49"/>
          <w:sz w:val="21"/>
          <w:szCs w:val="21"/>
        </w:rPr>
        <w:t xml:space="preserve"> automática.</w:t>
      </w:r>
      <w:r w:rsidRPr="135F5D80">
        <w:rPr>
          <w:rFonts w:ascii="Georgia" w:eastAsia="Georgia" w:hAnsi="Georgia" w:cs="Georgia"/>
          <w:color w:val="373D49"/>
          <w:sz w:val="21"/>
          <w:szCs w:val="21"/>
        </w:rPr>
        <w:t xml:space="preserve"> </w:t>
      </w:r>
      <w:r w:rsidR="59B22D6F" w:rsidRPr="14A16231">
        <w:rPr>
          <w:rFonts w:ascii="Georgia" w:eastAsia="Georgia" w:hAnsi="Georgia" w:cs="Georgia"/>
          <w:color w:val="373D49"/>
          <w:sz w:val="21"/>
          <w:szCs w:val="21"/>
        </w:rPr>
        <w:t>L</w:t>
      </w:r>
      <w:r w:rsidRPr="14A16231">
        <w:rPr>
          <w:rFonts w:ascii="Georgia" w:eastAsia="Georgia" w:hAnsi="Georgia" w:cs="Georgia"/>
          <w:color w:val="373D49"/>
          <w:sz w:val="21"/>
          <w:szCs w:val="21"/>
        </w:rPr>
        <w:t>os</w:t>
      </w:r>
      <w:r w:rsidRPr="135F5D80">
        <w:rPr>
          <w:rFonts w:ascii="Georgia" w:eastAsia="Georgia" w:hAnsi="Georgia" w:cs="Georgia"/>
          <w:color w:val="373D49"/>
          <w:sz w:val="21"/>
          <w:szCs w:val="21"/>
        </w:rPr>
        <w:t xml:space="preserve"> hallazgos de ciclos de entrenamiento iterativos con el modelo YOLOv8, revelaron que la capacidad de discriminación del modelo era el principal factor limitante. Los resultados demostraron que la mejora del rendimiento estaba intrínsecamente ligada a la calidad y especificidad del </w:t>
      </w:r>
      <w:proofErr w:type="spellStart"/>
      <w:r w:rsidRPr="135F5D80">
        <w:rPr>
          <w:rFonts w:ascii="Georgia" w:eastAsia="Georgia" w:hAnsi="Georgia" w:cs="Georgia"/>
          <w:color w:val="373D49"/>
          <w:sz w:val="21"/>
          <w:szCs w:val="21"/>
        </w:rPr>
        <w:t>dataset</w:t>
      </w:r>
      <w:proofErr w:type="spellEnd"/>
      <w:r w:rsidRPr="135F5D80">
        <w:rPr>
          <w:rFonts w:ascii="Georgia" w:eastAsia="Georgia" w:hAnsi="Georgia" w:cs="Georgia"/>
          <w:color w:val="373D49"/>
          <w:sz w:val="21"/>
          <w:szCs w:val="21"/>
        </w:rPr>
        <w:t>, más que al simple escalado de la arquitectura del modelo. Se concluye con una discusión sobre la viabilidad de la solución, una hoja de ruta para su mejora continua, y un análisis estratégico para su despliegue en una infraestructura de nube.</w:t>
      </w:r>
    </w:p>
    <w:p w14:paraId="3C1A5F21" w14:textId="174ED0E9" w:rsidR="2CF77402" w:rsidRDefault="2CF77402" w:rsidP="135F5D80"/>
    <w:p w14:paraId="2BF70B28" w14:textId="6EEAD1A8" w:rsidR="43A7A2EB" w:rsidRDefault="43A7A2EB" w:rsidP="3104A52C">
      <w:pPr>
        <w:shd w:val="clear" w:color="auto" w:fill="FFFFFF" w:themeFill="background1"/>
        <w:spacing w:after="0"/>
      </w:pPr>
      <w:r w:rsidRPr="3104A52C">
        <w:rPr>
          <w:rFonts w:ascii="Arial" w:eastAsia="Arial" w:hAnsi="Arial" w:cs="Arial"/>
          <w:b/>
          <w:bCs/>
          <w:color w:val="373D49"/>
          <w:sz w:val="34"/>
          <w:szCs w:val="34"/>
        </w:rPr>
        <w:t>1. Introducción</w:t>
      </w:r>
    </w:p>
    <w:p w14:paraId="026A87F1" w14:textId="2015B415" w:rsidR="13EF1005" w:rsidRDefault="5FD6C6F6" w:rsidP="13EF1005">
      <w:pPr>
        <w:shd w:val="clear" w:color="auto" w:fill="FFFFFF" w:themeFill="background1"/>
        <w:spacing w:after="0"/>
        <w:jc w:val="both"/>
        <w:rPr>
          <w:rFonts w:ascii="Georgia" w:eastAsia="Georgia" w:hAnsi="Georgia" w:cs="Georgia"/>
          <w:sz w:val="21"/>
          <w:szCs w:val="21"/>
        </w:rPr>
      </w:pPr>
      <w:r>
        <w:br/>
      </w:r>
      <w:r w:rsidR="208C817F" w:rsidRPr="5FD6C6F6">
        <w:rPr>
          <w:rFonts w:ascii="Arial" w:eastAsia="Arial" w:hAnsi="Arial" w:cs="Arial"/>
          <w:b/>
          <w:bCs/>
          <w:color w:val="373D49"/>
          <w:sz w:val="26"/>
          <w:szCs w:val="26"/>
        </w:rPr>
        <w:t>1.1. El Problema de Negocio: La Incertidumbre en el “Último Metro”</w:t>
      </w:r>
    </w:p>
    <w:p w14:paraId="35AAF741" w14:textId="3E2C980B" w:rsidR="2867C6C4" w:rsidRDefault="208C817F" w:rsidP="2867C6C4">
      <w:pPr>
        <w:shd w:val="clear" w:color="auto" w:fill="FFFFFF" w:themeFill="background1"/>
        <w:spacing w:after="0"/>
        <w:jc w:val="both"/>
        <w:rPr>
          <w:rFonts w:ascii="Georgia" w:eastAsia="Georgia" w:hAnsi="Georgia" w:cs="Georgia"/>
          <w:sz w:val="21"/>
          <w:szCs w:val="21"/>
        </w:rPr>
      </w:pPr>
      <w:r w:rsidRPr="1279BF63">
        <w:rPr>
          <w:rFonts w:ascii="Georgia" w:eastAsia="Georgia" w:hAnsi="Georgia" w:cs="Georgia"/>
          <w:color w:val="373D49"/>
          <w:sz w:val="21"/>
          <w:szCs w:val="21"/>
        </w:rPr>
        <w:t>Para una empresa de consumo masivo como Grupo Bimbo, el “último metro” de la cadena de suministro —el anaquel en el punto de venta (PDV)— es el momento de la verdad. La falta de visibilidad a esta escala, multiplicada por miles de tiendas de conveniencia, supermercados y pequeños comercios, genera una incertidumbre costosa: ¿Está el producto en el anaquel? ¿Se ha agotado? ¿Está exhibido correctamente? Tradicionalmente, responder a estas preguntas ha dependido de auditorías manuales, un proceso lento, caro y con un margen de error humano considerable. La capacidad de automatizar esta verificación no solo optimiza la gestión de inventarios, sino que también proporciona datos valiosos para la estrategia de ventas y marketing.</w:t>
      </w:r>
    </w:p>
    <w:p w14:paraId="36493037" w14:textId="6A5ECFDB" w:rsidR="1279BF63" w:rsidRDefault="1279BF63" w:rsidP="1279BF63">
      <w:pPr>
        <w:shd w:val="clear" w:color="auto" w:fill="FFFFFF" w:themeFill="background1"/>
        <w:spacing w:after="0"/>
        <w:jc w:val="both"/>
        <w:rPr>
          <w:rFonts w:ascii="Georgia" w:eastAsia="Georgia" w:hAnsi="Georgia" w:cs="Georgia"/>
          <w:color w:val="373D49"/>
          <w:sz w:val="21"/>
          <w:szCs w:val="21"/>
        </w:rPr>
      </w:pPr>
    </w:p>
    <w:p w14:paraId="39884A9F" w14:textId="2B9D1EED" w:rsidR="208C817F" w:rsidRDefault="208C817F" w:rsidP="197612A9">
      <w:pPr>
        <w:pStyle w:val="Ttulo3"/>
        <w:shd w:val="clear" w:color="auto" w:fill="FFFFFF" w:themeFill="background1"/>
        <w:spacing w:before="0"/>
        <w:jc w:val="both"/>
      </w:pPr>
      <w:r w:rsidRPr="197612A9">
        <w:rPr>
          <w:rFonts w:ascii="Arial" w:eastAsia="Arial" w:hAnsi="Arial" w:cs="Arial"/>
          <w:b/>
          <w:bCs/>
          <w:color w:val="373D49"/>
          <w:sz w:val="26"/>
          <w:szCs w:val="26"/>
        </w:rPr>
        <w:t>1.2. Objetivo del Proyecto: Hacia una Verdad Fundamental Automatizada</w:t>
      </w:r>
    </w:p>
    <w:p w14:paraId="665C7AB2" w14:textId="63DBE9D3" w:rsidR="5FD6C6F6" w:rsidRDefault="5FD6C6F6" w:rsidP="5FD6C6F6">
      <w:pPr>
        <w:shd w:val="clear" w:color="auto" w:fill="FFFFFF" w:themeFill="background1"/>
        <w:spacing w:after="0"/>
        <w:jc w:val="both"/>
        <w:rPr>
          <w:rFonts w:ascii="Georgia" w:eastAsia="Georgia" w:hAnsi="Georgia" w:cs="Georgia"/>
          <w:color w:val="373D49"/>
          <w:sz w:val="21"/>
          <w:szCs w:val="21"/>
        </w:rPr>
      </w:pPr>
    </w:p>
    <w:p w14:paraId="79DCF1A5" w14:textId="698AA47A" w:rsidR="7A056CBA" w:rsidRDefault="7A056CBA" w:rsidP="595BB5D2">
      <w:pPr>
        <w:shd w:val="clear" w:color="auto" w:fill="FFFFFF" w:themeFill="background1"/>
        <w:spacing w:after="0"/>
        <w:jc w:val="both"/>
        <w:rPr>
          <w:rFonts w:ascii="Georgia" w:eastAsia="Georgia" w:hAnsi="Georgia" w:cs="Georgia"/>
          <w:color w:val="373D49"/>
          <w:sz w:val="21"/>
          <w:szCs w:val="21"/>
        </w:rPr>
      </w:pPr>
      <w:r w:rsidRPr="3192A7E2">
        <w:rPr>
          <w:rFonts w:ascii="Georgia" w:eastAsia="Georgia" w:hAnsi="Georgia" w:cs="Georgia"/>
          <w:color w:val="373D49"/>
          <w:sz w:val="21"/>
          <w:szCs w:val="21"/>
        </w:rPr>
        <w:t>El objetivo central de este proyecto es responder a una pregunta de negocio aparentemente simple —“¿Hay Mantecadas en esta foto, sí o no?”— de la forma más robusta y fiable posible. En lugar de abordar esto como un problema de clasificación binaria, que podría ser frágil y opaco, se optó por una solución más avanzada: la segmentación de instancias.</w:t>
      </w:r>
    </w:p>
    <w:p w14:paraId="769D7EA3" w14:textId="6A2DABFA" w:rsidR="02CA92EE" w:rsidRDefault="7A056CBA" w:rsidP="595BB5D2">
      <w:pPr>
        <w:jc w:val="both"/>
        <w:rPr>
          <w:rFonts w:ascii="Aptos" w:eastAsia="Aptos" w:hAnsi="Aptos" w:cs="Aptos"/>
        </w:rPr>
      </w:pPr>
      <w:r w:rsidRPr="3192A7E2">
        <w:rPr>
          <w:rFonts w:ascii="Georgia" w:eastAsia="Georgia" w:hAnsi="Georgia" w:cs="Georgia"/>
          <w:color w:val="373D49"/>
          <w:sz w:val="21"/>
          <w:szCs w:val="21"/>
        </w:rPr>
        <w:t xml:space="preserve">Este enfoque no solo confirma la presencia del producto, sino que lo delinea píxel a píxel, ofreciendo una prueba visual irrefutable de su existencia. Adicionalmente, sienta las bases para capacidades futuras como el conteo automático de unidades, la identificación de variantes específicas del producto (original, nuez, marmoleada) y el análisis de la disposición en el anaquel. El objetivo, por tanto, es desarrollar un sistema de IA capaz de identificar, contar y clasificar por tipo el producto “Mantecadas” en imágenes capturadas en los heterogéneos y caóticos entornos del </w:t>
      </w:r>
      <w:proofErr w:type="spellStart"/>
      <w:r w:rsidRPr="3192A7E2">
        <w:rPr>
          <w:rFonts w:ascii="Georgia" w:eastAsia="Georgia" w:hAnsi="Georgia" w:cs="Georgia"/>
          <w:color w:val="373D49"/>
          <w:sz w:val="21"/>
          <w:szCs w:val="21"/>
        </w:rPr>
        <w:t>retail</w:t>
      </w:r>
      <w:proofErr w:type="spellEnd"/>
      <w:r w:rsidRPr="3192A7E2">
        <w:rPr>
          <w:rFonts w:ascii="Georgia" w:eastAsia="Georgia" w:hAnsi="Georgia" w:cs="Georgia"/>
          <w:color w:val="373D49"/>
          <w:sz w:val="21"/>
          <w:szCs w:val="21"/>
        </w:rPr>
        <w:t>.</w:t>
      </w:r>
    </w:p>
    <w:p w14:paraId="4B822D9A" w14:textId="5DD6513C" w:rsidR="197612A9" w:rsidRDefault="197612A9"/>
    <w:p w14:paraId="672A6659" w14:textId="6EF3B104" w:rsidR="002F26C2" w:rsidRDefault="28A585D1" w:rsidP="2D5E3BC4">
      <w:pPr>
        <w:rPr>
          <w:rFonts w:ascii="Aptos" w:eastAsia="Aptos" w:hAnsi="Aptos" w:cs="Aptos"/>
        </w:rPr>
      </w:pPr>
      <w:r w:rsidRPr="317A486F">
        <w:rPr>
          <w:rFonts w:ascii="Arial" w:eastAsia="Arial" w:hAnsi="Arial" w:cs="Arial"/>
          <w:b/>
          <w:bCs/>
          <w:color w:val="373D49"/>
          <w:sz w:val="34"/>
          <w:szCs w:val="34"/>
        </w:rPr>
        <w:lastRenderedPageBreak/>
        <w:t>2. Metodología y Desarrollo: El Viaje de los Datos al Modelo</w:t>
      </w:r>
      <w:r w:rsidR="00F6292B">
        <w:br/>
      </w:r>
      <w:r w:rsidR="375B9D40" w:rsidRPr="2C2AC87F">
        <w:rPr>
          <w:rFonts w:ascii="Georgia" w:eastAsia="Georgia" w:hAnsi="Georgia" w:cs="Georgia"/>
          <w:color w:val="373D49"/>
          <w:sz w:val="21"/>
          <w:szCs w:val="21"/>
        </w:rPr>
        <w:t>El proyecto se concibió como un viaje iterativo, donde cada paso informaba al siguiente, siguiendo una filosofía de IA centrada en los datos (Data-</w:t>
      </w:r>
      <w:proofErr w:type="spellStart"/>
      <w:r w:rsidR="375B9D40" w:rsidRPr="2C2AC87F">
        <w:rPr>
          <w:rFonts w:ascii="Georgia" w:eastAsia="Georgia" w:hAnsi="Georgia" w:cs="Georgia"/>
          <w:color w:val="373D49"/>
          <w:sz w:val="21"/>
          <w:szCs w:val="21"/>
        </w:rPr>
        <w:t>Centric</w:t>
      </w:r>
      <w:proofErr w:type="spellEnd"/>
      <w:r w:rsidR="375B9D40" w:rsidRPr="2C2AC87F">
        <w:rPr>
          <w:rFonts w:ascii="Georgia" w:eastAsia="Georgia" w:hAnsi="Georgia" w:cs="Georgia"/>
          <w:color w:val="373D49"/>
          <w:sz w:val="21"/>
          <w:szCs w:val="21"/>
        </w:rPr>
        <w:t xml:space="preserve"> AI).</w:t>
      </w:r>
    </w:p>
    <w:p w14:paraId="79DF096E" w14:textId="5CA2EE8C" w:rsidR="375B9D40" w:rsidRDefault="375B9D40" w:rsidP="2D5E3BC4">
      <w:pPr>
        <w:pStyle w:val="Ttulo3"/>
        <w:shd w:val="clear" w:color="auto" w:fill="FFFFFF" w:themeFill="background1"/>
        <w:spacing w:before="0" w:after="0"/>
      </w:pPr>
      <w:r w:rsidRPr="2D5E3BC4">
        <w:rPr>
          <w:rFonts w:ascii="Arial" w:eastAsia="Arial" w:hAnsi="Arial" w:cs="Arial"/>
          <w:b/>
          <w:bCs/>
          <w:color w:val="373D49"/>
          <w:sz w:val="26"/>
          <w:szCs w:val="26"/>
        </w:rPr>
        <w:t>2.1. El Desafío del “Lienzo en Blanco”: Generación de Datos a Escala</w:t>
      </w:r>
    </w:p>
    <w:p w14:paraId="096BD4CA" w14:textId="2E02998E" w:rsidR="375B9D40" w:rsidRDefault="375B9D40" w:rsidP="3E09A2F3">
      <w:pPr>
        <w:shd w:val="clear" w:color="auto" w:fill="FFFFFF" w:themeFill="background1"/>
        <w:spacing w:after="320"/>
        <w:jc w:val="both"/>
      </w:pPr>
      <w:r w:rsidRPr="2D5E3BC4">
        <w:rPr>
          <w:rFonts w:ascii="Georgia" w:eastAsia="Georgia" w:hAnsi="Georgia" w:cs="Georgia"/>
          <w:color w:val="373D49"/>
          <w:sz w:val="21"/>
          <w:szCs w:val="21"/>
        </w:rPr>
        <w:t xml:space="preserve">Todo proyecto de IA comienza con datos, y raramente se dispone de un </w:t>
      </w:r>
      <w:proofErr w:type="spellStart"/>
      <w:r w:rsidRPr="2D5E3BC4">
        <w:rPr>
          <w:rFonts w:ascii="Georgia" w:eastAsia="Georgia" w:hAnsi="Georgia" w:cs="Georgia"/>
          <w:color w:val="373D49"/>
          <w:sz w:val="21"/>
          <w:szCs w:val="21"/>
        </w:rPr>
        <w:t>dataset</w:t>
      </w:r>
      <w:proofErr w:type="spellEnd"/>
      <w:r w:rsidRPr="2D5E3BC4">
        <w:rPr>
          <w:rFonts w:ascii="Georgia" w:eastAsia="Georgia" w:hAnsi="Georgia" w:cs="Georgia"/>
          <w:color w:val="373D49"/>
          <w:sz w:val="21"/>
          <w:szCs w:val="21"/>
        </w:rPr>
        <w:t xml:space="preserve"> perfectamente etiquetado. Para superar el desafío de la creación de datos a gran escala, se diseñó un pipeline de dos etapas que transformaba un vasto conjunto de imágenes no etiquetadas en un </w:t>
      </w:r>
      <w:proofErr w:type="spellStart"/>
      <w:r w:rsidRPr="2D5E3BC4">
        <w:rPr>
          <w:rFonts w:ascii="Georgia" w:eastAsia="Georgia" w:hAnsi="Georgia" w:cs="Georgia"/>
          <w:color w:val="373D49"/>
          <w:sz w:val="21"/>
          <w:szCs w:val="21"/>
        </w:rPr>
        <w:t>dataset</w:t>
      </w:r>
      <w:proofErr w:type="spellEnd"/>
      <w:r w:rsidRPr="2D5E3BC4">
        <w:rPr>
          <w:rFonts w:ascii="Georgia" w:eastAsia="Georgia" w:hAnsi="Georgia" w:cs="Georgia"/>
          <w:color w:val="373D49"/>
          <w:sz w:val="21"/>
          <w:szCs w:val="21"/>
        </w:rPr>
        <w:t xml:space="preserve"> preliminar.</w:t>
      </w:r>
    </w:p>
    <w:p w14:paraId="208F742B" w14:textId="28D2459C" w:rsidR="375B9D40" w:rsidRDefault="375B9D40" w:rsidP="71EFBC22">
      <w:pPr>
        <w:pStyle w:val="Prrafodelista"/>
        <w:numPr>
          <w:ilvl w:val="0"/>
          <w:numId w:val="4"/>
        </w:numPr>
        <w:shd w:val="clear" w:color="auto" w:fill="FFFFFF" w:themeFill="background1"/>
        <w:spacing w:before="210" w:after="210"/>
        <w:jc w:val="both"/>
        <w:rPr>
          <w:rFonts w:ascii="Georgia" w:eastAsia="Georgia" w:hAnsi="Georgia" w:cs="Georgia"/>
          <w:color w:val="373D49"/>
          <w:sz w:val="21"/>
          <w:szCs w:val="21"/>
        </w:rPr>
      </w:pPr>
      <w:r w:rsidRPr="7D321E83">
        <w:rPr>
          <w:rFonts w:ascii="Georgia" w:eastAsia="Georgia" w:hAnsi="Georgia" w:cs="Georgia"/>
          <w:color w:val="373D49"/>
          <w:sz w:val="21"/>
          <w:szCs w:val="21"/>
        </w:rPr>
        <w:t xml:space="preserve">El Ojo que Lee (OCR): En la primera etapa, se utilizó la librería </w:t>
      </w:r>
      <w:proofErr w:type="spellStart"/>
      <w:r w:rsidRPr="7D321E83">
        <w:rPr>
          <w:rFonts w:ascii="Courier New" w:eastAsia="Courier New" w:hAnsi="Courier New" w:cs="Courier New"/>
          <w:color w:val="C7254E"/>
          <w:sz w:val="21"/>
          <w:szCs w:val="21"/>
        </w:rPr>
        <w:t>EasyOCR</w:t>
      </w:r>
      <w:proofErr w:type="spellEnd"/>
      <w:r w:rsidRPr="7D321E83">
        <w:rPr>
          <w:rFonts w:ascii="Georgia" w:eastAsia="Georgia" w:hAnsi="Georgia" w:cs="Georgia"/>
          <w:color w:val="373D49"/>
          <w:sz w:val="21"/>
          <w:szCs w:val="21"/>
        </w:rPr>
        <w:t xml:space="preserve"> como un “explorador” de bajo nivel. Su misión era escanear miles de imágenes y simplemente encontrar la palabra “Mantecada”. Este método, aunque ruidoso, funcionó como un filtro masivo y de bajo costo para identificar regiones de interés.</w:t>
      </w:r>
    </w:p>
    <w:p w14:paraId="451B5582" w14:textId="28E51A3A" w:rsidR="375B9D40" w:rsidRDefault="375B9D40" w:rsidP="5FAF0019">
      <w:pPr>
        <w:jc w:val="both"/>
        <w:rPr>
          <w:rFonts w:ascii="Aptos" w:eastAsia="Aptos" w:hAnsi="Aptos" w:cs="Aptos"/>
        </w:rPr>
      </w:pPr>
      <w:r w:rsidRPr="7D321E83">
        <w:rPr>
          <w:rFonts w:ascii="Georgia" w:eastAsia="Georgia" w:hAnsi="Georgia" w:cs="Georgia"/>
          <w:color w:val="373D49"/>
          <w:sz w:val="21"/>
          <w:szCs w:val="21"/>
        </w:rPr>
        <w:t>El Pincel Inteligente (SAM): Las coordenadas de las palabras detectadas por OCR se convirtieron en “</w:t>
      </w:r>
      <w:proofErr w:type="spellStart"/>
      <w:r w:rsidRPr="7D321E83">
        <w:rPr>
          <w:rFonts w:ascii="Georgia" w:eastAsia="Georgia" w:hAnsi="Georgia" w:cs="Georgia"/>
          <w:color w:val="373D49"/>
          <w:sz w:val="21"/>
          <w:szCs w:val="21"/>
        </w:rPr>
        <w:t>prompts</w:t>
      </w:r>
      <w:proofErr w:type="spellEnd"/>
      <w:r w:rsidRPr="7D321E83">
        <w:rPr>
          <w:rFonts w:ascii="Georgia" w:eastAsia="Georgia" w:hAnsi="Georgia" w:cs="Georgia"/>
          <w:color w:val="373D49"/>
          <w:sz w:val="21"/>
          <w:szCs w:val="21"/>
        </w:rPr>
        <w:t xml:space="preserve">” (pistas) para un modelo de IA mucho más potente: </w:t>
      </w:r>
      <w:proofErr w:type="spellStart"/>
      <w:r w:rsidRPr="7D321E83">
        <w:rPr>
          <w:rFonts w:ascii="Georgia" w:eastAsia="Georgia" w:hAnsi="Georgia" w:cs="Georgia"/>
          <w:color w:val="373D49"/>
          <w:sz w:val="21"/>
          <w:szCs w:val="21"/>
        </w:rPr>
        <w:t>Segment</w:t>
      </w:r>
      <w:proofErr w:type="spellEnd"/>
      <w:r w:rsidRPr="7D321E83">
        <w:rPr>
          <w:rFonts w:ascii="Georgia" w:eastAsia="Georgia" w:hAnsi="Georgia" w:cs="Georgia"/>
          <w:color w:val="373D49"/>
          <w:sz w:val="21"/>
          <w:szCs w:val="21"/>
        </w:rPr>
        <w:t xml:space="preserve"> </w:t>
      </w:r>
      <w:proofErr w:type="spellStart"/>
      <w:r w:rsidRPr="7D321E83">
        <w:rPr>
          <w:rFonts w:ascii="Georgia" w:eastAsia="Georgia" w:hAnsi="Georgia" w:cs="Georgia"/>
          <w:color w:val="373D49"/>
          <w:sz w:val="21"/>
          <w:szCs w:val="21"/>
        </w:rPr>
        <w:t>Anything</w:t>
      </w:r>
      <w:proofErr w:type="spellEnd"/>
      <w:r w:rsidRPr="7D321E83">
        <w:rPr>
          <w:rFonts w:ascii="Georgia" w:eastAsia="Georgia" w:hAnsi="Georgia" w:cs="Georgia"/>
          <w:color w:val="373D49"/>
          <w:sz w:val="21"/>
          <w:szCs w:val="21"/>
        </w:rPr>
        <w:t xml:space="preserve"> </w:t>
      </w:r>
      <w:proofErr w:type="spellStart"/>
      <w:r w:rsidRPr="7D321E83">
        <w:rPr>
          <w:rFonts w:ascii="Georgia" w:eastAsia="Georgia" w:hAnsi="Georgia" w:cs="Georgia"/>
          <w:color w:val="373D49"/>
          <w:sz w:val="21"/>
          <w:szCs w:val="21"/>
        </w:rPr>
        <w:t>Model</w:t>
      </w:r>
      <w:proofErr w:type="spellEnd"/>
      <w:r w:rsidRPr="7D321E83">
        <w:rPr>
          <w:rFonts w:ascii="Georgia" w:eastAsia="Georgia" w:hAnsi="Georgia" w:cs="Georgia"/>
          <w:color w:val="373D49"/>
          <w:sz w:val="21"/>
          <w:szCs w:val="21"/>
        </w:rPr>
        <w:t xml:space="preserve"> (SAM) de Meta. SAM, un modelo fundacional de segmentación, utilizó estas pistas para “pintar” una máscara sobre los objetos asociados a la palabra. El resultado fue la generación de miles de máscaras de segmentación preliminares, nuestro primer gran avance.</w:t>
      </w:r>
    </w:p>
    <w:p w14:paraId="2A4C4564" w14:textId="64496778" w:rsidR="51010ABE" w:rsidRDefault="549A44D6" w:rsidP="66CB9487">
      <w:pPr>
        <w:jc w:val="center"/>
      </w:pPr>
      <w:r>
        <w:rPr>
          <w:noProof/>
        </w:rPr>
        <w:drawing>
          <wp:inline distT="0" distB="0" distL="0" distR="0" wp14:anchorId="2E9E9E5E" wp14:editId="17248660">
            <wp:extent cx="2466404" cy="2931763"/>
            <wp:effectExtent l="0" t="0" r="0" b="0"/>
            <wp:docPr id="1191369880" name="Picture 119136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6404" cy="2931763"/>
                    </a:xfrm>
                    <a:prstGeom prst="rect">
                      <a:avLst/>
                    </a:prstGeom>
                  </pic:spPr>
                </pic:pic>
              </a:graphicData>
            </a:graphic>
          </wp:inline>
        </w:drawing>
      </w:r>
    </w:p>
    <w:p w14:paraId="1F37A713" w14:textId="1C4D8489" w:rsidR="2B14A9D5" w:rsidRDefault="0DE16AE0" w:rsidP="6172BB4C">
      <w:pPr>
        <w:ind w:left="2124" w:firstLine="708"/>
        <w:jc w:val="both"/>
        <w:rPr>
          <w:rFonts w:ascii="Georgia" w:eastAsia="Georgia" w:hAnsi="Georgia" w:cs="Georgia"/>
          <w:b/>
          <w:i/>
          <w:color w:val="373D49"/>
          <w:sz w:val="21"/>
          <w:szCs w:val="21"/>
        </w:rPr>
      </w:pPr>
      <w:r w:rsidRPr="3C6211D2">
        <w:rPr>
          <w:rFonts w:ascii="Georgia" w:eastAsia="Georgia" w:hAnsi="Georgia" w:cs="Georgia"/>
          <w:i/>
          <w:iCs/>
          <w:color w:val="373D49"/>
          <w:sz w:val="21"/>
          <w:szCs w:val="21"/>
        </w:rPr>
        <w:t xml:space="preserve">Figura 1: </w:t>
      </w:r>
      <w:r w:rsidR="3907457F" w:rsidRPr="3DFC0E50">
        <w:rPr>
          <w:rFonts w:ascii="Georgia" w:eastAsia="Georgia" w:hAnsi="Georgia" w:cs="Georgia"/>
          <w:i/>
          <w:iCs/>
          <w:color w:val="373D49"/>
          <w:sz w:val="21"/>
          <w:szCs w:val="21"/>
        </w:rPr>
        <w:t xml:space="preserve">OCR </w:t>
      </w:r>
      <w:r w:rsidR="3907457F" w:rsidRPr="0E9E87FB">
        <w:rPr>
          <w:rFonts w:ascii="Georgia" w:eastAsia="Georgia" w:hAnsi="Georgia" w:cs="Georgia"/>
          <w:i/>
          <w:iCs/>
          <w:color w:val="373D49"/>
          <w:sz w:val="21"/>
          <w:szCs w:val="21"/>
        </w:rPr>
        <w:t xml:space="preserve">en </w:t>
      </w:r>
      <w:r w:rsidR="3907457F" w:rsidRPr="63FDD775">
        <w:rPr>
          <w:rFonts w:ascii="Georgia" w:eastAsia="Georgia" w:hAnsi="Georgia" w:cs="Georgia"/>
          <w:i/>
          <w:iCs/>
          <w:color w:val="373D49"/>
          <w:sz w:val="21"/>
          <w:szCs w:val="21"/>
        </w:rPr>
        <w:t xml:space="preserve">funcionamiento </w:t>
      </w:r>
    </w:p>
    <w:p w14:paraId="4AEE2F77" w14:textId="6E27659C" w:rsidR="3EA9090F" w:rsidRDefault="3907457F" w:rsidP="573B7DB2">
      <w:pPr>
        <w:jc w:val="center"/>
      </w:pPr>
      <w:r>
        <w:rPr>
          <w:noProof/>
        </w:rPr>
        <w:lastRenderedPageBreak/>
        <w:drawing>
          <wp:inline distT="0" distB="0" distL="0" distR="0" wp14:anchorId="445B55B0" wp14:editId="02343C74">
            <wp:extent cx="2748398" cy="3294592"/>
            <wp:effectExtent l="0" t="0" r="0" b="0"/>
            <wp:docPr id="269851704" name="Picture 26985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748398" cy="3294592"/>
                    </a:xfrm>
                    <a:prstGeom prst="rect">
                      <a:avLst/>
                    </a:prstGeom>
                  </pic:spPr>
                </pic:pic>
              </a:graphicData>
            </a:graphic>
          </wp:inline>
        </w:drawing>
      </w:r>
    </w:p>
    <w:p w14:paraId="75463572" w14:textId="47F33C2B" w:rsidR="3907457F" w:rsidRDefault="3907457F" w:rsidP="573B7DB2">
      <w:pPr>
        <w:jc w:val="center"/>
        <w:rPr>
          <w:rFonts w:ascii="Georgia" w:eastAsia="Georgia" w:hAnsi="Georgia" w:cs="Georgia"/>
          <w:b/>
          <w:bCs/>
          <w:i/>
          <w:iCs/>
          <w:color w:val="373D49"/>
          <w:sz w:val="21"/>
          <w:szCs w:val="21"/>
        </w:rPr>
      </w:pPr>
      <w:r w:rsidRPr="678C47F6">
        <w:rPr>
          <w:rFonts w:ascii="Georgia" w:eastAsia="Georgia" w:hAnsi="Georgia" w:cs="Georgia"/>
          <w:i/>
          <w:iCs/>
          <w:color w:val="373D49"/>
          <w:sz w:val="21"/>
          <w:szCs w:val="21"/>
        </w:rPr>
        <w:t xml:space="preserve">Figura 2: Mascara </w:t>
      </w:r>
      <w:r w:rsidRPr="25D8524F">
        <w:rPr>
          <w:rFonts w:ascii="Georgia" w:eastAsia="Georgia" w:hAnsi="Georgia" w:cs="Georgia"/>
          <w:i/>
          <w:iCs/>
          <w:color w:val="373D49"/>
          <w:sz w:val="21"/>
          <w:szCs w:val="21"/>
        </w:rPr>
        <w:t xml:space="preserve">final </w:t>
      </w:r>
      <w:r w:rsidRPr="678C47F6">
        <w:rPr>
          <w:rFonts w:ascii="Georgia" w:eastAsia="Georgia" w:hAnsi="Georgia" w:cs="Georgia"/>
          <w:i/>
          <w:iCs/>
          <w:color w:val="373D49"/>
          <w:sz w:val="21"/>
          <w:szCs w:val="21"/>
        </w:rPr>
        <w:t xml:space="preserve">usada </w:t>
      </w:r>
      <w:r w:rsidRPr="5246EDBD">
        <w:rPr>
          <w:rFonts w:ascii="Georgia" w:eastAsia="Georgia" w:hAnsi="Georgia" w:cs="Georgia"/>
          <w:i/>
          <w:iCs/>
          <w:color w:val="373D49"/>
          <w:sz w:val="21"/>
          <w:szCs w:val="21"/>
        </w:rPr>
        <w:t>para entrenamiento</w:t>
      </w:r>
    </w:p>
    <w:p w14:paraId="1CD23E6F" w14:textId="51BEE9F5" w:rsidR="5D028532" w:rsidRDefault="5D028532" w:rsidP="5D028532">
      <w:pPr>
        <w:jc w:val="both"/>
        <w:rPr>
          <w:rFonts w:ascii="Georgia" w:eastAsia="Georgia" w:hAnsi="Georgia" w:cs="Georgia"/>
          <w:b/>
          <w:bCs/>
          <w:i/>
          <w:iCs/>
          <w:color w:val="373D49"/>
          <w:sz w:val="21"/>
          <w:szCs w:val="21"/>
        </w:rPr>
      </w:pPr>
    </w:p>
    <w:p w14:paraId="2385D0A1" w14:textId="7DEE6117" w:rsidR="375B9D40" w:rsidRDefault="375B9D40" w:rsidP="4093FE29">
      <w:pPr>
        <w:pStyle w:val="Ttulo3"/>
        <w:shd w:val="clear" w:color="auto" w:fill="FFFFFF" w:themeFill="background1"/>
        <w:spacing w:before="0" w:after="0"/>
        <w:jc w:val="both"/>
      </w:pPr>
      <w:r w:rsidRPr="4093FE29">
        <w:rPr>
          <w:rFonts w:ascii="Arial" w:eastAsia="Arial" w:hAnsi="Arial" w:cs="Arial"/>
          <w:b/>
          <w:bCs/>
          <w:color w:val="373D49"/>
          <w:sz w:val="26"/>
          <w:szCs w:val="26"/>
        </w:rPr>
        <w:t>2.3. La Arquitectura del Entrenamiento: De Píxeles a Polígonos</w:t>
      </w:r>
    </w:p>
    <w:p w14:paraId="79A90C32" w14:textId="51AC176A" w:rsidR="375B9D40" w:rsidRDefault="375B9D40" w:rsidP="4093FE29">
      <w:pPr>
        <w:shd w:val="clear" w:color="auto" w:fill="FFFFFF" w:themeFill="background1"/>
        <w:spacing w:after="320"/>
        <w:jc w:val="both"/>
      </w:pPr>
      <w:r w:rsidRPr="4093FE29">
        <w:rPr>
          <w:rFonts w:ascii="Georgia" w:eastAsia="Georgia" w:hAnsi="Georgia" w:cs="Georgia"/>
          <w:color w:val="373D49"/>
          <w:sz w:val="21"/>
          <w:szCs w:val="21"/>
        </w:rPr>
        <w:t xml:space="preserve">Con un </w:t>
      </w:r>
      <w:proofErr w:type="spellStart"/>
      <w:r w:rsidRPr="4093FE29">
        <w:rPr>
          <w:rFonts w:ascii="Georgia" w:eastAsia="Georgia" w:hAnsi="Georgia" w:cs="Georgia"/>
          <w:color w:val="373D49"/>
          <w:sz w:val="21"/>
          <w:szCs w:val="21"/>
        </w:rPr>
        <w:t>dataset</w:t>
      </w:r>
      <w:proofErr w:type="spellEnd"/>
      <w:r w:rsidRPr="4093FE29">
        <w:rPr>
          <w:rFonts w:ascii="Georgia" w:eastAsia="Georgia" w:hAnsi="Georgia" w:cs="Georgia"/>
          <w:color w:val="373D49"/>
          <w:sz w:val="21"/>
          <w:szCs w:val="21"/>
        </w:rPr>
        <w:t xml:space="preserve"> limpio y</w:t>
      </w:r>
      <w:r w:rsidRPr="6E23397F">
        <w:rPr>
          <w:rFonts w:ascii="Georgia" w:eastAsia="Georgia" w:hAnsi="Georgia" w:cs="Georgia"/>
          <w:color w:val="373D49"/>
          <w:sz w:val="21"/>
          <w:szCs w:val="21"/>
        </w:rPr>
        <w:t>,</w:t>
      </w:r>
      <w:r w:rsidRPr="4093FE29">
        <w:rPr>
          <w:rFonts w:ascii="Georgia" w:eastAsia="Georgia" w:hAnsi="Georgia" w:cs="Georgia"/>
          <w:color w:val="373D49"/>
          <w:sz w:val="21"/>
          <w:szCs w:val="21"/>
        </w:rPr>
        <w:t xml:space="preserve"> el siguiente paso fue prepararlo para el “lenguaje” que entiende YOLOv8. Este proceso técnico se automatizó con dos scripts:</w:t>
      </w:r>
    </w:p>
    <w:p w14:paraId="72D99B2F" w14:textId="375146BB" w:rsidR="375B9D40" w:rsidRDefault="375B9D40" w:rsidP="4093FE29">
      <w:pPr>
        <w:pStyle w:val="Prrafodelista"/>
        <w:numPr>
          <w:ilvl w:val="0"/>
          <w:numId w:val="6"/>
        </w:numPr>
        <w:shd w:val="clear" w:color="auto" w:fill="FFFFFF" w:themeFill="background1"/>
        <w:spacing w:before="210" w:after="210"/>
        <w:jc w:val="both"/>
        <w:rPr>
          <w:rFonts w:ascii="Georgia" w:eastAsia="Georgia" w:hAnsi="Georgia" w:cs="Georgia"/>
          <w:color w:val="373D49"/>
          <w:sz w:val="21"/>
          <w:szCs w:val="21"/>
        </w:rPr>
      </w:pPr>
      <w:r w:rsidRPr="4093FE29">
        <w:rPr>
          <w:rFonts w:ascii="Courier New" w:eastAsia="Courier New" w:hAnsi="Courier New" w:cs="Courier New"/>
          <w:b/>
          <w:color w:val="C7254E"/>
          <w:sz w:val="21"/>
          <w:szCs w:val="21"/>
        </w:rPr>
        <w:t>organize_segmentation_data.py</w:t>
      </w:r>
      <w:r w:rsidRPr="4093FE29">
        <w:rPr>
          <w:rFonts w:ascii="Georgia" w:eastAsia="Georgia" w:hAnsi="Georgia" w:cs="Georgia"/>
          <w:b/>
          <w:color w:val="373D49"/>
          <w:sz w:val="21"/>
          <w:szCs w:val="21"/>
        </w:rPr>
        <w:t>:</w:t>
      </w:r>
      <w:r w:rsidRPr="4093FE29">
        <w:rPr>
          <w:rFonts w:ascii="Georgia" w:eastAsia="Georgia" w:hAnsi="Georgia" w:cs="Georgia"/>
          <w:color w:val="373D49"/>
          <w:sz w:val="21"/>
          <w:szCs w:val="21"/>
        </w:rPr>
        <w:t xml:space="preserve"> Puso orden en los archivos, asegurando que cada imagen tuviera una única máscara correspondiente (fusionando instancias si era necesario) y que los nombres de los archivos coincidieran perfectamente.</w:t>
      </w:r>
    </w:p>
    <w:p w14:paraId="7F30FB99" w14:textId="76C56290" w:rsidR="375B9D40" w:rsidRDefault="375B9D40" w:rsidP="4093FE29">
      <w:pPr>
        <w:pStyle w:val="Prrafodelista"/>
        <w:numPr>
          <w:ilvl w:val="0"/>
          <w:numId w:val="6"/>
        </w:numPr>
        <w:shd w:val="clear" w:color="auto" w:fill="FFFFFF" w:themeFill="background1"/>
        <w:spacing w:before="210" w:after="210"/>
        <w:jc w:val="both"/>
        <w:rPr>
          <w:rFonts w:ascii="Georgia" w:eastAsia="Georgia" w:hAnsi="Georgia" w:cs="Georgia"/>
          <w:color w:val="373D49"/>
          <w:sz w:val="21"/>
          <w:szCs w:val="21"/>
        </w:rPr>
      </w:pPr>
      <w:r w:rsidRPr="4093FE29">
        <w:rPr>
          <w:rFonts w:ascii="Courier New" w:eastAsia="Courier New" w:hAnsi="Courier New" w:cs="Courier New"/>
          <w:b/>
          <w:color w:val="C7254E"/>
          <w:sz w:val="21"/>
          <w:szCs w:val="21"/>
        </w:rPr>
        <w:t>convert_masks_to_yolo.py</w:t>
      </w:r>
      <w:r w:rsidRPr="4093FE29">
        <w:rPr>
          <w:rFonts w:ascii="Georgia" w:eastAsia="Georgia" w:hAnsi="Georgia" w:cs="Georgia"/>
          <w:b/>
          <w:color w:val="373D49"/>
          <w:sz w:val="21"/>
          <w:szCs w:val="21"/>
        </w:rPr>
        <w:t>:</w:t>
      </w:r>
      <w:r w:rsidRPr="4093FE29">
        <w:rPr>
          <w:rFonts w:ascii="Georgia" w:eastAsia="Georgia" w:hAnsi="Georgia" w:cs="Georgia"/>
          <w:color w:val="373D49"/>
          <w:sz w:val="21"/>
          <w:szCs w:val="21"/>
        </w:rPr>
        <w:t xml:space="preserve"> Actuó como un “traductor”, convirtiendo las máscaras de imagen (</w:t>
      </w:r>
      <w:r w:rsidRPr="4093FE29">
        <w:rPr>
          <w:rFonts w:ascii="Courier New" w:eastAsia="Courier New" w:hAnsi="Courier New" w:cs="Courier New"/>
          <w:color w:val="C7254E"/>
          <w:sz w:val="21"/>
          <w:szCs w:val="21"/>
        </w:rPr>
        <w:t>.png</w:t>
      </w:r>
      <w:r w:rsidRPr="4093FE29">
        <w:rPr>
          <w:rFonts w:ascii="Georgia" w:eastAsia="Georgia" w:hAnsi="Georgia" w:cs="Georgia"/>
          <w:color w:val="373D49"/>
          <w:sz w:val="21"/>
          <w:szCs w:val="21"/>
        </w:rPr>
        <w:t>) a archivos de texto (</w:t>
      </w:r>
      <w:r w:rsidRPr="4093FE29">
        <w:rPr>
          <w:rFonts w:ascii="Courier New" w:eastAsia="Courier New" w:hAnsi="Courier New" w:cs="Courier New"/>
          <w:color w:val="C7254E"/>
          <w:sz w:val="21"/>
          <w:szCs w:val="21"/>
        </w:rPr>
        <w:t>.</w:t>
      </w:r>
      <w:proofErr w:type="spellStart"/>
      <w:r w:rsidRPr="4093FE29">
        <w:rPr>
          <w:rFonts w:ascii="Courier New" w:eastAsia="Courier New" w:hAnsi="Courier New" w:cs="Courier New"/>
          <w:color w:val="C7254E"/>
          <w:sz w:val="21"/>
          <w:szCs w:val="21"/>
        </w:rPr>
        <w:t>txt</w:t>
      </w:r>
      <w:proofErr w:type="spellEnd"/>
      <w:r w:rsidRPr="4093FE29">
        <w:rPr>
          <w:rFonts w:ascii="Georgia" w:eastAsia="Georgia" w:hAnsi="Georgia" w:cs="Georgia"/>
          <w:color w:val="373D49"/>
          <w:sz w:val="21"/>
          <w:szCs w:val="21"/>
        </w:rPr>
        <w:t>). Cada archivo de texto describe los contornos de las mantecadas como una serie de coordenadas de polígonos normalizadas, precedidas por el índice de su nueva clase (0 para original, 1 para nuez, 2 para marmoleada).</w:t>
      </w:r>
    </w:p>
    <w:p w14:paraId="228A0D80" w14:textId="00C12598" w:rsidR="3A087F6B" w:rsidRDefault="375B9D40" w:rsidP="3A087F6B">
      <w:pPr>
        <w:jc w:val="both"/>
        <w:rPr>
          <w:rFonts w:ascii="Georgia" w:eastAsia="Georgia" w:hAnsi="Georgia" w:cs="Georgia"/>
          <w:color w:val="373D49"/>
          <w:sz w:val="21"/>
          <w:szCs w:val="21"/>
        </w:rPr>
      </w:pPr>
      <w:r w:rsidRPr="4093FE29">
        <w:rPr>
          <w:rFonts w:ascii="Georgia" w:eastAsia="Georgia" w:hAnsi="Georgia" w:cs="Georgia"/>
          <w:color w:val="373D49"/>
          <w:sz w:val="21"/>
          <w:szCs w:val="21"/>
        </w:rPr>
        <w:t xml:space="preserve">Finalmente, el script </w:t>
      </w:r>
      <w:r w:rsidRPr="4093FE29">
        <w:rPr>
          <w:rFonts w:ascii="Courier New" w:eastAsia="Courier New" w:hAnsi="Courier New" w:cs="Courier New"/>
          <w:b/>
          <w:color w:val="C7254E"/>
          <w:sz w:val="21"/>
          <w:szCs w:val="21"/>
        </w:rPr>
        <w:t>split_dataset.py</w:t>
      </w:r>
      <w:r w:rsidRPr="4093FE29">
        <w:rPr>
          <w:rFonts w:ascii="Georgia" w:eastAsia="Georgia" w:hAnsi="Georgia" w:cs="Georgia"/>
          <w:color w:val="373D49"/>
          <w:sz w:val="21"/>
          <w:szCs w:val="21"/>
        </w:rPr>
        <w:t xml:space="preserve"> dividió todo este conjunto de datos en subconjuntos de entrenamiento (80%) y validación (20%), dejando todo listo para el entrenamiento.</w:t>
      </w:r>
    </w:p>
    <w:p w14:paraId="0192B448" w14:textId="77777777" w:rsidR="00B6244E" w:rsidRPr="00B6244E" w:rsidRDefault="00B6244E" w:rsidP="00B6244E">
      <w:pPr>
        <w:pStyle w:val="Ttulo3"/>
        <w:shd w:val="clear" w:color="auto" w:fill="FFFFFF" w:themeFill="background1"/>
        <w:spacing w:before="0" w:after="0"/>
        <w:jc w:val="both"/>
        <w:rPr>
          <w:rFonts w:ascii="Arial" w:eastAsia="Arial" w:hAnsi="Arial" w:cs="Arial"/>
          <w:b/>
          <w:bCs/>
          <w:color w:val="373D49"/>
          <w:sz w:val="26"/>
          <w:szCs w:val="26"/>
        </w:rPr>
      </w:pPr>
      <w:r w:rsidRPr="00B6244E">
        <w:rPr>
          <w:rFonts w:ascii="Arial" w:eastAsia="Arial" w:hAnsi="Arial" w:cs="Arial"/>
          <w:b/>
          <w:bCs/>
          <w:color w:val="373D49"/>
          <w:sz w:val="26"/>
          <w:szCs w:val="26"/>
        </w:rPr>
        <w:t>2.3.1 Evaluación de Clasificadores Convencionales sobre Datos Sintéticos</w:t>
      </w:r>
    </w:p>
    <w:p w14:paraId="741AD544" w14:textId="77777777" w:rsidR="00B6244E" w:rsidRPr="00B6244E" w:rsidRDefault="00B6244E" w:rsidP="00B6244E">
      <w:pPr>
        <w:shd w:val="clear" w:color="auto" w:fill="FFFFFF" w:themeFill="background1"/>
        <w:spacing w:after="320"/>
        <w:jc w:val="both"/>
        <w:rPr>
          <w:rFonts w:ascii="Georgia" w:eastAsia="Georgia" w:hAnsi="Georgia" w:cs="Georgia"/>
          <w:color w:val="373D49"/>
          <w:sz w:val="21"/>
          <w:szCs w:val="21"/>
        </w:rPr>
      </w:pPr>
      <w:r w:rsidRPr="00B6244E">
        <w:rPr>
          <w:rFonts w:ascii="Georgia" w:eastAsia="Georgia" w:hAnsi="Georgia" w:cs="Georgia"/>
          <w:color w:val="373D49"/>
          <w:sz w:val="21"/>
          <w:szCs w:val="21"/>
        </w:rPr>
        <w:t xml:space="preserve">Como parte de la exploración técnica del proyecto, se evaluó la viabilidad de utilizar clasificadores supervisados entrenados sobre un conjunto de datos sintético generado completamente en </w:t>
      </w:r>
      <w:proofErr w:type="spellStart"/>
      <w:r w:rsidRPr="00B6244E">
        <w:rPr>
          <w:rFonts w:ascii="Georgia" w:eastAsia="Georgia" w:hAnsi="Georgia" w:cs="Georgia"/>
          <w:color w:val="373D49"/>
          <w:sz w:val="21"/>
          <w:szCs w:val="21"/>
        </w:rPr>
        <w:t>BlenderProc</w:t>
      </w:r>
      <w:proofErr w:type="spellEnd"/>
      <w:r w:rsidRPr="00B6244E">
        <w:rPr>
          <w:rFonts w:ascii="Georgia" w:eastAsia="Georgia" w:hAnsi="Georgia" w:cs="Georgia"/>
          <w:color w:val="373D49"/>
          <w:sz w:val="21"/>
          <w:szCs w:val="21"/>
        </w:rPr>
        <w:t xml:space="preserve">. Este enfoque buscaba identificar productos directamente a partir de recortes individuales, segmentados por las máscaras de </w:t>
      </w:r>
      <w:proofErr w:type="spellStart"/>
      <w:r w:rsidRPr="00B6244E">
        <w:rPr>
          <w:rFonts w:ascii="Georgia" w:eastAsia="Georgia" w:hAnsi="Georgia" w:cs="Georgia"/>
          <w:color w:val="373D49"/>
          <w:sz w:val="21"/>
          <w:szCs w:val="21"/>
        </w:rPr>
        <w:t>BlenderProc</w:t>
      </w:r>
      <w:proofErr w:type="spellEnd"/>
      <w:r w:rsidRPr="00B6244E">
        <w:rPr>
          <w:rFonts w:ascii="Georgia" w:eastAsia="Georgia" w:hAnsi="Georgia" w:cs="Georgia"/>
          <w:color w:val="373D49"/>
          <w:sz w:val="21"/>
          <w:szCs w:val="21"/>
        </w:rPr>
        <w:t>, sin necesidad de aplicar detección en imágenes completas.</w:t>
      </w:r>
    </w:p>
    <w:p w14:paraId="44748ADD" w14:textId="042B666F" w:rsidR="00B6244E" w:rsidRPr="00B6244E" w:rsidRDefault="00B6244E" w:rsidP="00B6244E">
      <w:pPr>
        <w:shd w:val="clear" w:color="auto" w:fill="FFFFFF" w:themeFill="background1"/>
        <w:spacing w:after="320"/>
        <w:jc w:val="both"/>
        <w:rPr>
          <w:rFonts w:ascii="Georgia" w:eastAsia="Georgia" w:hAnsi="Georgia" w:cs="Georgia"/>
          <w:color w:val="373D49"/>
          <w:sz w:val="21"/>
          <w:szCs w:val="21"/>
        </w:rPr>
      </w:pPr>
      <w:r w:rsidRPr="00B6244E">
        <w:rPr>
          <w:rFonts w:ascii="Georgia" w:eastAsia="Georgia" w:hAnsi="Georgia" w:cs="Georgia"/>
          <w:color w:val="373D49"/>
          <w:sz w:val="21"/>
          <w:szCs w:val="21"/>
        </w:rPr>
        <w:t xml:space="preserve">Se generaron aproximadamente </w:t>
      </w:r>
      <w:r w:rsidR="00A52EAC">
        <w:rPr>
          <w:rFonts w:ascii="Georgia" w:eastAsia="Georgia" w:hAnsi="Georgia" w:cs="Georgia"/>
          <w:color w:val="373D49"/>
          <w:sz w:val="21"/>
          <w:szCs w:val="21"/>
        </w:rPr>
        <w:t xml:space="preserve">200 </w:t>
      </w:r>
      <w:r w:rsidRPr="00B6244E">
        <w:rPr>
          <w:rFonts w:ascii="Georgia" w:eastAsia="Georgia" w:hAnsi="Georgia" w:cs="Georgia"/>
          <w:color w:val="373D49"/>
          <w:sz w:val="21"/>
          <w:szCs w:val="21"/>
        </w:rPr>
        <w:t xml:space="preserve">imágenes sintéticas a partir de escenas que contenían objetos de interés renderizados desde distintas perspectivas y bajo iluminación uniforme. A </w:t>
      </w:r>
      <w:r w:rsidRPr="00B6244E">
        <w:rPr>
          <w:rFonts w:ascii="Georgia" w:eastAsia="Georgia" w:hAnsi="Georgia" w:cs="Georgia"/>
          <w:color w:val="373D49"/>
          <w:sz w:val="21"/>
          <w:szCs w:val="21"/>
        </w:rPr>
        <w:lastRenderedPageBreak/>
        <w:t>partir de las máscaras asociadas, se extrajeron recortes automáticos de cada objeto, los cuales fueron etiquetados en función del nombre del archivo y utilizados como entrada para entrenar tres clasificadores: ResNet18, EfficientNet_b0 y MobileNet_v3.</w:t>
      </w:r>
    </w:p>
    <w:p w14:paraId="46001AB9" w14:textId="77777777" w:rsidR="00B6244E" w:rsidRPr="00B6244E" w:rsidRDefault="00B6244E" w:rsidP="00B6244E">
      <w:pPr>
        <w:shd w:val="clear" w:color="auto" w:fill="FFFFFF" w:themeFill="background1"/>
        <w:spacing w:after="320"/>
        <w:jc w:val="both"/>
        <w:rPr>
          <w:rFonts w:ascii="Georgia" w:eastAsia="Georgia" w:hAnsi="Georgia" w:cs="Georgia"/>
          <w:color w:val="373D49"/>
          <w:sz w:val="21"/>
          <w:szCs w:val="21"/>
        </w:rPr>
      </w:pPr>
      <w:r w:rsidRPr="00B6244E">
        <w:rPr>
          <w:rFonts w:ascii="Georgia" w:eastAsia="Georgia" w:hAnsi="Georgia" w:cs="Georgia"/>
          <w:color w:val="373D49"/>
          <w:sz w:val="21"/>
          <w:szCs w:val="21"/>
        </w:rPr>
        <w:t>Los modelos fueron entrenados utilizando un esquema multiclase, donde cada tipo de objeto se trató como una clase independiente. Sin embargo, los resultados obtenidos fueron insatisfactorios. En todos los casos, los clasificadores tendieron a predecir con alta confianza una única clase dominante (por ejemplo, obj_255), ignorando la variabilidad presente en los datos. Este comportamiento persistió incluso al evaluar sobre imágenes del propio conjunto de entrenamiento, lo cual evidencia un severo sobreajuste y falta de capacidad discriminativa.</w:t>
      </w:r>
    </w:p>
    <w:p w14:paraId="0D0E0E44" w14:textId="77777777" w:rsidR="00B6244E" w:rsidRPr="00B6244E" w:rsidRDefault="00B6244E" w:rsidP="00B6244E">
      <w:pPr>
        <w:shd w:val="clear" w:color="auto" w:fill="FFFFFF" w:themeFill="background1"/>
        <w:spacing w:after="320"/>
        <w:jc w:val="both"/>
        <w:rPr>
          <w:rFonts w:ascii="Georgia" w:eastAsia="Georgia" w:hAnsi="Georgia" w:cs="Georgia"/>
          <w:color w:val="373D49"/>
          <w:sz w:val="21"/>
          <w:szCs w:val="21"/>
        </w:rPr>
      </w:pPr>
      <w:r w:rsidRPr="00B6244E">
        <w:rPr>
          <w:rFonts w:ascii="Georgia" w:eastAsia="Georgia" w:hAnsi="Georgia" w:cs="Georgia"/>
          <w:color w:val="373D49"/>
          <w:sz w:val="21"/>
          <w:szCs w:val="21"/>
        </w:rPr>
        <w:t>Entre las causas identificadas se encuentran:</w:t>
      </w:r>
    </w:p>
    <w:p w14:paraId="6F45FF1F" w14:textId="77777777" w:rsidR="00B6244E" w:rsidRPr="00B6244E" w:rsidRDefault="00B6244E" w:rsidP="00B6244E">
      <w:pPr>
        <w:pStyle w:val="Prrafodelista"/>
        <w:numPr>
          <w:ilvl w:val="0"/>
          <w:numId w:val="12"/>
        </w:numPr>
        <w:shd w:val="clear" w:color="auto" w:fill="FFFFFF" w:themeFill="background1"/>
        <w:spacing w:after="320"/>
        <w:jc w:val="both"/>
        <w:rPr>
          <w:rFonts w:ascii="Georgia" w:eastAsia="Georgia" w:hAnsi="Georgia" w:cs="Georgia"/>
          <w:color w:val="373D49"/>
          <w:sz w:val="21"/>
          <w:szCs w:val="21"/>
        </w:rPr>
      </w:pPr>
      <w:r w:rsidRPr="00B6244E">
        <w:rPr>
          <w:rFonts w:ascii="Georgia" w:eastAsia="Georgia" w:hAnsi="Georgia" w:cs="Georgia"/>
          <w:color w:val="373D49"/>
          <w:sz w:val="21"/>
          <w:szCs w:val="21"/>
        </w:rPr>
        <w:t>Calidad limitada en la representación visual de los objetos sintéticos.</w:t>
      </w:r>
    </w:p>
    <w:p w14:paraId="6B593FD8" w14:textId="77777777" w:rsidR="00B6244E" w:rsidRPr="00B6244E" w:rsidRDefault="00B6244E" w:rsidP="00B6244E">
      <w:pPr>
        <w:pStyle w:val="Prrafodelista"/>
        <w:numPr>
          <w:ilvl w:val="0"/>
          <w:numId w:val="12"/>
        </w:numPr>
        <w:shd w:val="clear" w:color="auto" w:fill="FFFFFF" w:themeFill="background1"/>
        <w:spacing w:after="320"/>
        <w:jc w:val="both"/>
        <w:rPr>
          <w:rFonts w:ascii="Georgia" w:eastAsia="Georgia" w:hAnsi="Georgia" w:cs="Georgia"/>
          <w:color w:val="373D49"/>
          <w:sz w:val="21"/>
          <w:szCs w:val="21"/>
        </w:rPr>
      </w:pPr>
      <w:r w:rsidRPr="00B6244E">
        <w:rPr>
          <w:rFonts w:ascii="Georgia" w:eastAsia="Georgia" w:hAnsi="Georgia" w:cs="Georgia"/>
          <w:color w:val="373D49"/>
          <w:sz w:val="21"/>
          <w:szCs w:val="21"/>
        </w:rPr>
        <w:t>Recortes ambiguos o poco representativos derivados de máscaras incompletas o ruidosas.</w:t>
      </w:r>
    </w:p>
    <w:p w14:paraId="59F33DC6" w14:textId="77777777" w:rsidR="00B6244E" w:rsidRPr="00B6244E" w:rsidRDefault="00B6244E" w:rsidP="00B6244E">
      <w:pPr>
        <w:pStyle w:val="Prrafodelista"/>
        <w:numPr>
          <w:ilvl w:val="0"/>
          <w:numId w:val="12"/>
        </w:numPr>
        <w:shd w:val="clear" w:color="auto" w:fill="FFFFFF" w:themeFill="background1"/>
        <w:spacing w:after="320"/>
        <w:jc w:val="both"/>
        <w:rPr>
          <w:rFonts w:ascii="Georgia" w:eastAsia="Georgia" w:hAnsi="Georgia" w:cs="Georgia"/>
          <w:color w:val="373D49"/>
          <w:sz w:val="21"/>
          <w:szCs w:val="21"/>
        </w:rPr>
      </w:pPr>
      <w:r w:rsidRPr="00B6244E">
        <w:rPr>
          <w:rFonts w:ascii="Georgia" w:eastAsia="Georgia" w:hAnsi="Georgia" w:cs="Georgia"/>
          <w:color w:val="373D49"/>
          <w:sz w:val="21"/>
          <w:szCs w:val="21"/>
        </w:rPr>
        <w:t xml:space="preserve">Distribución desequilibrada de clases en el </w:t>
      </w:r>
      <w:proofErr w:type="spellStart"/>
      <w:r w:rsidRPr="00B6244E">
        <w:rPr>
          <w:rFonts w:ascii="Georgia" w:eastAsia="Georgia" w:hAnsi="Georgia" w:cs="Georgia"/>
          <w:color w:val="373D49"/>
          <w:sz w:val="21"/>
          <w:szCs w:val="21"/>
        </w:rPr>
        <w:t>dataset</w:t>
      </w:r>
      <w:proofErr w:type="spellEnd"/>
      <w:r w:rsidRPr="00B6244E">
        <w:rPr>
          <w:rFonts w:ascii="Georgia" w:eastAsia="Georgia" w:hAnsi="Georgia" w:cs="Georgia"/>
          <w:color w:val="373D49"/>
          <w:sz w:val="21"/>
          <w:szCs w:val="21"/>
        </w:rPr>
        <w:t xml:space="preserve"> generado.</w:t>
      </w:r>
    </w:p>
    <w:p w14:paraId="6395BBF4" w14:textId="77777777" w:rsidR="00B6244E" w:rsidRPr="00B6244E" w:rsidRDefault="00B6244E" w:rsidP="00B6244E">
      <w:pPr>
        <w:pStyle w:val="Prrafodelista"/>
        <w:numPr>
          <w:ilvl w:val="0"/>
          <w:numId w:val="12"/>
        </w:numPr>
        <w:shd w:val="clear" w:color="auto" w:fill="FFFFFF" w:themeFill="background1"/>
        <w:spacing w:after="320"/>
        <w:jc w:val="both"/>
        <w:rPr>
          <w:rFonts w:ascii="Georgia" w:eastAsia="Georgia" w:hAnsi="Georgia" w:cs="Georgia"/>
          <w:color w:val="373D49"/>
          <w:sz w:val="21"/>
          <w:szCs w:val="21"/>
        </w:rPr>
      </w:pPr>
      <w:r w:rsidRPr="00B6244E">
        <w:rPr>
          <w:rFonts w:ascii="Georgia" w:eastAsia="Georgia" w:hAnsi="Georgia" w:cs="Georgia"/>
          <w:color w:val="373D49"/>
          <w:sz w:val="21"/>
          <w:szCs w:val="21"/>
        </w:rPr>
        <w:t>Ausencia de condiciones realistas como ruido, deformaciones, iluminación variada o fondo natural.</w:t>
      </w:r>
    </w:p>
    <w:p w14:paraId="04AB0E06" w14:textId="10056F0B" w:rsidR="00B6244E" w:rsidRPr="00A52EAC" w:rsidRDefault="00B6244E" w:rsidP="00A52EAC">
      <w:pPr>
        <w:shd w:val="clear" w:color="auto" w:fill="FFFFFF" w:themeFill="background1"/>
        <w:spacing w:after="320"/>
        <w:jc w:val="both"/>
        <w:rPr>
          <w:rFonts w:ascii="Georgia" w:eastAsia="Georgia" w:hAnsi="Georgia" w:cs="Georgia"/>
          <w:color w:val="373D49"/>
          <w:sz w:val="21"/>
          <w:szCs w:val="21"/>
        </w:rPr>
      </w:pPr>
      <w:r w:rsidRPr="00B6244E">
        <w:rPr>
          <w:rFonts w:ascii="Georgia" w:eastAsia="Georgia" w:hAnsi="Georgia" w:cs="Georgia"/>
          <w:color w:val="373D49"/>
          <w:sz w:val="21"/>
          <w:szCs w:val="21"/>
        </w:rPr>
        <w:t>Estos hallazgos permitieron descartar el enfoque de clasificación directa sobre datos sintéticos como una alternativa viable para el despliegue del sistema. En su lugar, se reforzó la necesidad de adoptar métodos de detección de objetos sobre imágenes completas, como los desarrollados posteriormente mediante arquitecturas YOLO, los cuales no dependen de una segmentación previa y están diseñados para localizar múltiples instancias simultáneamente.</w:t>
      </w:r>
    </w:p>
    <w:p w14:paraId="6AA7722A" w14:textId="1F049DA9" w:rsidR="375B9D40" w:rsidRDefault="375B9D40" w:rsidP="07577009">
      <w:pPr>
        <w:pStyle w:val="Ttulo3"/>
        <w:shd w:val="clear" w:color="auto" w:fill="FFFFFF" w:themeFill="background1"/>
        <w:spacing w:before="0" w:after="0"/>
        <w:jc w:val="both"/>
      </w:pPr>
      <w:r w:rsidRPr="07577009">
        <w:rPr>
          <w:rFonts w:ascii="Arial" w:eastAsia="Arial" w:hAnsi="Arial" w:cs="Arial"/>
          <w:b/>
          <w:bCs/>
          <w:color w:val="373D49"/>
          <w:sz w:val="26"/>
          <w:szCs w:val="26"/>
        </w:rPr>
        <w:t>2.4. Ciclos de Entrenamiento Iterativo</w:t>
      </w:r>
    </w:p>
    <w:p w14:paraId="260B7147" w14:textId="66B752C4" w:rsidR="375B9D40" w:rsidRDefault="375B9D40" w:rsidP="07577009">
      <w:pPr>
        <w:shd w:val="clear" w:color="auto" w:fill="FFFFFF" w:themeFill="background1"/>
        <w:spacing w:after="320"/>
        <w:jc w:val="both"/>
      </w:pPr>
      <w:r w:rsidRPr="07577009">
        <w:rPr>
          <w:rFonts w:ascii="Georgia" w:eastAsia="Georgia" w:hAnsi="Georgia" w:cs="Georgia"/>
          <w:color w:val="373D49"/>
          <w:sz w:val="21"/>
          <w:szCs w:val="21"/>
        </w:rPr>
        <w:t>El entrenamiento se planteó como una serie de experimentos científicos en una estación de trabajo local equipada con una GPU NVIDIA RTX 4080 SUPER.</w:t>
      </w:r>
    </w:p>
    <w:p w14:paraId="53D3C54A" w14:textId="3701EDBC" w:rsidR="375B9D40" w:rsidRDefault="375B9D40" w:rsidP="07577009">
      <w:pPr>
        <w:pStyle w:val="Prrafodelista"/>
        <w:numPr>
          <w:ilvl w:val="0"/>
          <w:numId w:val="7"/>
        </w:numPr>
        <w:shd w:val="clear" w:color="auto" w:fill="FFFFFF" w:themeFill="background1"/>
        <w:spacing w:before="210" w:after="210"/>
        <w:jc w:val="both"/>
        <w:rPr>
          <w:rFonts w:ascii="Georgia" w:eastAsia="Georgia" w:hAnsi="Georgia" w:cs="Georgia"/>
          <w:color w:val="373D49"/>
          <w:sz w:val="21"/>
          <w:szCs w:val="21"/>
        </w:rPr>
      </w:pPr>
      <w:r w:rsidRPr="7D321E83">
        <w:rPr>
          <w:rFonts w:ascii="Georgia" w:eastAsia="Georgia" w:hAnsi="Georgia" w:cs="Georgia"/>
          <w:color w:val="373D49"/>
          <w:sz w:val="21"/>
          <w:szCs w:val="21"/>
        </w:rPr>
        <w:t>Experimento 1: La Línea Base (</w:t>
      </w:r>
      <w:r w:rsidRPr="7D321E83">
        <w:rPr>
          <w:rFonts w:ascii="Courier New" w:eastAsia="Courier New" w:hAnsi="Courier New" w:cs="Courier New"/>
          <w:color w:val="C7254E"/>
          <w:sz w:val="21"/>
          <w:szCs w:val="21"/>
        </w:rPr>
        <w:t>yolov8n-seg</w:t>
      </w:r>
      <w:r w:rsidRPr="7D321E83">
        <w:rPr>
          <w:rFonts w:ascii="Georgia" w:eastAsia="Georgia" w:hAnsi="Georgia" w:cs="Georgia"/>
          <w:color w:val="373D49"/>
          <w:sz w:val="21"/>
          <w:szCs w:val="21"/>
        </w:rPr>
        <w:t>)</w:t>
      </w:r>
    </w:p>
    <w:p w14:paraId="5D360CDE" w14:textId="557C7690" w:rsidR="375B9D40" w:rsidRDefault="375B9D40" w:rsidP="07577009">
      <w:pPr>
        <w:pStyle w:val="Prrafodelista"/>
        <w:numPr>
          <w:ilvl w:val="1"/>
          <w:numId w:val="7"/>
        </w:numPr>
        <w:spacing w:before="210" w:after="210"/>
        <w:jc w:val="both"/>
        <w:rPr>
          <w:rFonts w:ascii="Georgia" w:eastAsia="Georgia" w:hAnsi="Georgia" w:cs="Georgia"/>
          <w:color w:val="373D49"/>
          <w:sz w:val="21"/>
          <w:szCs w:val="21"/>
        </w:rPr>
      </w:pPr>
      <w:r w:rsidRPr="07577009">
        <w:rPr>
          <w:rFonts w:ascii="Georgia" w:eastAsia="Georgia" w:hAnsi="Georgia" w:cs="Georgia"/>
          <w:color w:val="373D49"/>
          <w:sz w:val="21"/>
          <w:szCs w:val="21"/>
        </w:rPr>
        <w:t>Se entrenó el modelo más pequeño de YOLOv8 con el objetivo de establecer un punto de partida y validar el pipeline.</w:t>
      </w:r>
    </w:p>
    <w:p w14:paraId="4457A9EC" w14:textId="42CED963" w:rsidR="375B9D40" w:rsidRDefault="375B9D40" w:rsidP="07577009">
      <w:pPr>
        <w:pStyle w:val="Prrafodelista"/>
        <w:numPr>
          <w:ilvl w:val="1"/>
          <w:numId w:val="7"/>
        </w:numPr>
        <w:spacing w:before="210" w:after="210"/>
        <w:jc w:val="both"/>
        <w:rPr>
          <w:rFonts w:ascii="Georgia" w:eastAsia="Georgia" w:hAnsi="Georgia" w:cs="Georgia"/>
          <w:color w:val="373D49"/>
          <w:sz w:val="21"/>
          <w:szCs w:val="21"/>
        </w:rPr>
      </w:pPr>
      <w:r w:rsidRPr="07577009">
        <w:rPr>
          <w:rFonts w:ascii="Georgia" w:eastAsia="Georgia" w:hAnsi="Georgia" w:cs="Georgia"/>
          <w:color w:val="373D49"/>
          <w:sz w:val="21"/>
          <w:szCs w:val="21"/>
        </w:rPr>
        <w:t xml:space="preserve">El resultado, un </w:t>
      </w:r>
      <w:proofErr w:type="spellStart"/>
      <w:r w:rsidRPr="7D321E83">
        <w:rPr>
          <w:rFonts w:ascii="Courier New" w:eastAsia="Courier New" w:hAnsi="Courier New" w:cs="Courier New"/>
          <w:color w:val="C7254E"/>
          <w:sz w:val="21"/>
          <w:szCs w:val="21"/>
        </w:rPr>
        <w:t>Mask</w:t>
      </w:r>
      <w:proofErr w:type="spellEnd"/>
      <w:r w:rsidRPr="7D321E83">
        <w:rPr>
          <w:rFonts w:ascii="Courier New" w:eastAsia="Courier New" w:hAnsi="Courier New" w:cs="Courier New"/>
          <w:color w:val="C7254E"/>
          <w:sz w:val="21"/>
          <w:szCs w:val="21"/>
        </w:rPr>
        <w:t xml:space="preserve"> mAP50-95</w:t>
      </w:r>
      <w:r w:rsidRPr="7D321E83">
        <w:rPr>
          <w:rFonts w:ascii="Georgia" w:eastAsia="Georgia" w:hAnsi="Georgia" w:cs="Georgia"/>
          <w:color w:val="373D49"/>
          <w:sz w:val="21"/>
          <w:szCs w:val="21"/>
        </w:rPr>
        <w:t xml:space="preserve"> de 0.146</w:t>
      </w:r>
      <w:r w:rsidRPr="07577009">
        <w:rPr>
          <w:rFonts w:ascii="Georgia" w:eastAsia="Georgia" w:hAnsi="Georgia" w:cs="Georgia"/>
          <w:color w:val="373D49"/>
          <w:sz w:val="21"/>
          <w:szCs w:val="21"/>
        </w:rPr>
        <w:t>, fue modesto pero crucial. Confirmó que el modelo podía aprender, pero el análisis de sus errores (confundir “Panqués” con “Mantecadas”) reveló su incapacidad para captar detalles finos.</w:t>
      </w:r>
    </w:p>
    <w:p w14:paraId="280D705F" w14:textId="59C0D5BC" w:rsidR="375B9D40" w:rsidRDefault="375B9D40" w:rsidP="07577009">
      <w:pPr>
        <w:pStyle w:val="Prrafodelista"/>
        <w:numPr>
          <w:ilvl w:val="0"/>
          <w:numId w:val="7"/>
        </w:numPr>
        <w:shd w:val="clear" w:color="auto" w:fill="FFFFFF" w:themeFill="background1"/>
        <w:spacing w:before="210" w:after="210"/>
        <w:jc w:val="both"/>
        <w:rPr>
          <w:rFonts w:ascii="Georgia" w:eastAsia="Georgia" w:hAnsi="Georgia" w:cs="Georgia"/>
          <w:color w:val="373D49"/>
          <w:sz w:val="21"/>
          <w:szCs w:val="21"/>
        </w:rPr>
      </w:pPr>
      <w:r w:rsidRPr="7D321E83">
        <w:rPr>
          <w:rFonts w:ascii="Georgia" w:eastAsia="Georgia" w:hAnsi="Georgia" w:cs="Georgia"/>
          <w:color w:val="373D49"/>
          <w:sz w:val="21"/>
          <w:szCs w:val="21"/>
        </w:rPr>
        <w:t>Experimento 2: La Prueba de Fuerza (</w:t>
      </w:r>
      <w:r w:rsidRPr="7D321E83">
        <w:rPr>
          <w:rFonts w:ascii="Courier New" w:eastAsia="Courier New" w:hAnsi="Courier New" w:cs="Courier New"/>
          <w:color w:val="C7254E"/>
          <w:sz w:val="21"/>
          <w:szCs w:val="21"/>
        </w:rPr>
        <w:t>yolov8m-seg</w:t>
      </w:r>
      <w:r w:rsidRPr="7D321E83">
        <w:rPr>
          <w:rFonts w:ascii="Georgia" w:eastAsia="Georgia" w:hAnsi="Georgia" w:cs="Georgia"/>
          <w:color w:val="373D49"/>
          <w:sz w:val="21"/>
          <w:szCs w:val="21"/>
        </w:rPr>
        <w:t xml:space="preserve"> + Aumentación)</w:t>
      </w:r>
    </w:p>
    <w:p w14:paraId="111A12CA" w14:textId="6E630CCC" w:rsidR="375B9D40" w:rsidRDefault="375B9D40" w:rsidP="07577009">
      <w:pPr>
        <w:pStyle w:val="Prrafodelista"/>
        <w:numPr>
          <w:ilvl w:val="1"/>
          <w:numId w:val="7"/>
        </w:numPr>
        <w:spacing w:before="210" w:after="210"/>
        <w:jc w:val="both"/>
        <w:rPr>
          <w:rFonts w:ascii="Georgia" w:eastAsia="Georgia" w:hAnsi="Georgia" w:cs="Georgia"/>
          <w:color w:val="373D49"/>
          <w:sz w:val="21"/>
          <w:szCs w:val="21"/>
        </w:rPr>
      </w:pPr>
      <w:r w:rsidRPr="07577009">
        <w:rPr>
          <w:rFonts w:ascii="Georgia" w:eastAsia="Georgia" w:hAnsi="Georgia" w:cs="Georgia"/>
          <w:color w:val="373D49"/>
          <w:sz w:val="21"/>
          <w:szCs w:val="21"/>
        </w:rPr>
        <w:t>La hipótesis era simple: ¿Necesita el modelo un “cerebro” más grande? Se escaló al modelo mediano y se activó la aumentación de datos para mejorar la robustez.</w:t>
      </w:r>
    </w:p>
    <w:p w14:paraId="10233EB2" w14:textId="03471EFD" w:rsidR="375B9D40" w:rsidRDefault="375B9D40" w:rsidP="07577009">
      <w:pPr>
        <w:pStyle w:val="Prrafodelista"/>
        <w:numPr>
          <w:ilvl w:val="1"/>
          <w:numId w:val="7"/>
        </w:numPr>
        <w:spacing w:before="210" w:after="210"/>
        <w:jc w:val="both"/>
        <w:rPr>
          <w:rFonts w:ascii="Georgia" w:eastAsia="Georgia" w:hAnsi="Georgia" w:cs="Georgia"/>
          <w:color w:val="373D49"/>
          <w:sz w:val="21"/>
          <w:szCs w:val="21"/>
        </w:rPr>
      </w:pPr>
      <w:r w:rsidRPr="07577009">
        <w:rPr>
          <w:rFonts w:ascii="Georgia" w:eastAsia="Georgia" w:hAnsi="Georgia" w:cs="Georgia"/>
          <w:color w:val="373D49"/>
          <w:sz w:val="21"/>
          <w:szCs w:val="21"/>
        </w:rPr>
        <w:t xml:space="preserve">El resultado fue la revelación más importante del proyecto: el rendimiento </w:t>
      </w:r>
      <w:r w:rsidRPr="7D321E83">
        <w:rPr>
          <w:rFonts w:ascii="Georgia" w:eastAsia="Georgia" w:hAnsi="Georgia" w:cs="Georgia"/>
          <w:color w:val="373D49"/>
          <w:sz w:val="21"/>
          <w:szCs w:val="21"/>
        </w:rPr>
        <w:t>no mejoró</w:t>
      </w:r>
      <w:r w:rsidRPr="07577009">
        <w:rPr>
          <w:rFonts w:ascii="Georgia" w:eastAsia="Georgia" w:hAnsi="Georgia" w:cs="Georgia"/>
          <w:color w:val="373D49"/>
          <w:sz w:val="21"/>
          <w:szCs w:val="21"/>
        </w:rPr>
        <w:t xml:space="preserve"> (</w:t>
      </w:r>
      <w:r w:rsidRPr="07577009">
        <w:rPr>
          <w:rFonts w:ascii="Courier New" w:eastAsia="Courier New" w:hAnsi="Courier New" w:cs="Courier New"/>
          <w:color w:val="C7254E"/>
          <w:sz w:val="21"/>
          <w:szCs w:val="21"/>
        </w:rPr>
        <w:t>mAP50-95</w:t>
      </w:r>
      <w:r w:rsidRPr="07577009">
        <w:rPr>
          <w:rFonts w:ascii="Georgia" w:eastAsia="Georgia" w:hAnsi="Georgia" w:cs="Georgia"/>
          <w:color w:val="373D49"/>
          <w:sz w:val="21"/>
          <w:szCs w:val="21"/>
        </w:rPr>
        <w:t xml:space="preserve"> de 0.147) y el modelo se estancó en la </w:t>
      </w:r>
      <w:proofErr w:type="spellStart"/>
      <w:r w:rsidRPr="07577009">
        <w:rPr>
          <w:rFonts w:ascii="Georgia" w:eastAsia="Georgia" w:hAnsi="Georgia" w:cs="Georgia"/>
          <w:color w:val="373D49"/>
          <w:sz w:val="21"/>
          <w:szCs w:val="21"/>
        </w:rPr>
        <w:t>epoch</w:t>
      </w:r>
      <w:proofErr w:type="spellEnd"/>
      <w:r w:rsidRPr="07577009">
        <w:rPr>
          <w:rFonts w:ascii="Georgia" w:eastAsia="Georgia" w:hAnsi="Georgia" w:cs="Georgia"/>
          <w:color w:val="373D49"/>
          <w:sz w:val="21"/>
          <w:szCs w:val="21"/>
        </w:rPr>
        <w:t xml:space="preserve"> 44.</w:t>
      </w:r>
    </w:p>
    <w:p w14:paraId="10271A95" w14:textId="26BA7BE3" w:rsidR="375B9D40" w:rsidRDefault="375B9D40" w:rsidP="37767888">
      <w:pPr>
        <w:jc w:val="both"/>
        <w:rPr>
          <w:rFonts w:ascii="Georgia" w:eastAsia="Georgia" w:hAnsi="Georgia" w:cs="Georgia"/>
          <w:sz w:val="21"/>
          <w:szCs w:val="21"/>
        </w:rPr>
      </w:pPr>
      <w:r w:rsidRPr="7D321E83">
        <w:rPr>
          <w:rFonts w:ascii="Georgia" w:eastAsia="Georgia" w:hAnsi="Georgia" w:cs="Georgia"/>
          <w:color w:val="373D49"/>
          <w:sz w:val="21"/>
          <w:szCs w:val="21"/>
        </w:rPr>
        <w:t>Esta conclusión fue fundamental:</w:t>
      </w:r>
      <w:r w:rsidRPr="07577009">
        <w:rPr>
          <w:rFonts w:ascii="Georgia" w:eastAsia="Georgia" w:hAnsi="Georgia" w:cs="Georgia"/>
          <w:color w:val="373D49"/>
          <w:sz w:val="21"/>
          <w:szCs w:val="21"/>
        </w:rPr>
        <w:t xml:space="preserve"> demostró que el cuello de botella no era la arquitectura del modelo, sino la falta de especificidad en los datos. El modelo no podía aprender a diferenciar productos porque, hasta ese momento, no le habíamos dado las herramientas para hacerlo. </w:t>
      </w:r>
      <w:r w:rsidRPr="07577009">
        <w:rPr>
          <w:rFonts w:ascii="Georgia" w:eastAsia="Georgia" w:hAnsi="Georgia" w:cs="Georgia"/>
          <w:color w:val="373D49"/>
          <w:sz w:val="21"/>
          <w:szCs w:val="21"/>
        </w:rPr>
        <w:lastRenderedPageBreak/>
        <w:t xml:space="preserve">Este hallazgo justificó plenamente la decisión de invertir tiempo en el </w:t>
      </w:r>
      <w:proofErr w:type="spellStart"/>
      <w:r w:rsidRPr="07577009">
        <w:rPr>
          <w:rFonts w:ascii="Georgia" w:eastAsia="Georgia" w:hAnsi="Georgia" w:cs="Georgia"/>
          <w:color w:val="373D49"/>
          <w:sz w:val="21"/>
          <w:szCs w:val="21"/>
        </w:rPr>
        <w:t>re-etiquetado</w:t>
      </w:r>
      <w:proofErr w:type="spellEnd"/>
      <w:r w:rsidRPr="07577009">
        <w:rPr>
          <w:rFonts w:ascii="Georgia" w:eastAsia="Georgia" w:hAnsi="Georgia" w:cs="Georgia"/>
          <w:color w:val="373D49"/>
          <w:sz w:val="21"/>
          <w:szCs w:val="21"/>
        </w:rPr>
        <w:t xml:space="preserve"> </w:t>
      </w:r>
      <w:proofErr w:type="spellStart"/>
      <w:r w:rsidRPr="07577009">
        <w:rPr>
          <w:rFonts w:ascii="Georgia" w:eastAsia="Georgia" w:hAnsi="Georgia" w:cs="Georgia"/>
          <w:color w:val="373D49"/>
          <w:sz w:val="21"/>
          <w:szCs w:val="21"/>
        </w:rPr>
        <w:t>multi-clase</w:t>
      </w:r>
      <w:proofErr w:type="spellEnd"/>
      <w:r w:rsidRPr="07577009">
        <w:rPr>
          <w:rFonts w:ascii="Georgia" w:eastAsia="Georgia" w:hAnsi="Georgia" w:cs="Georgia"/>
          <w:color w:val="373D49"/>
          <w:sz w:val="21"/>
          <w:szCs w:val="21"/>
        </w:rPr>
        <w:t>.</w:t>
      </w:r>
    </w:p>
    <w:p w14:paraId="7A05EF68" w14:textId="5C447311" w:rsidR="78563AAC" w:rsidRDefault="78563AAC" w:rsidP="78563AAC">
      <w:pPr>
        <w:jc w:val="both"/>
        <w:rPr>
          <w:rFonts w:ascii="Georgia" w:eastAsia="Georgia" w:hAnsi="Georgia" w:cs="Georgia"/>
          <w:color w:val="373D49"/>
          <w:sz w:val="21"/>
          <w:szCs w:val="21"/>
        </w:rPr>
      </w:pPr>
    </w:p>
    <w:p w14:paraId="393B7640" w14:textId="6F82920F" w:rsidR="375B9D40" w:rsidRDefault="375B9D40" w:rsidP="37767888">
      <w:pPr>
        <w:pStyle w:val="Ttulo3"/>
        <w:shd w:val="clear" w:color="auto" w:fill="FFFFFF" w:themeFill="background1"/>
        <w:spacing w:before="0" w:after="0"/>
        <w:jc w:val="both"/>
      </w:pPr>
      <w:r w:rsidRPr="37767888">
        <w:rPr>
          <w:rFonts w:ascii="Arial" w:eastAsia="Arial" w:hAnsi="Arial" w:cs="Arial"/>
          <w:b/>
          <w:bCs/>
          <w:color w:val="373D49"/>
          <w:sz w:val="26"/>
          <w:szCs w:val="26"/>
        </w:rPr>
        <w:t>3. Análisis de Resultados Futuros</w:t>
      </w:r>
    </w:p>
    <w:p w14:paraId="114E3D2E" w14:textId="4C740599" w:rsidR="375B9D40" w:rsidRDefault="121FD8D7" w:rsidP="2E52B712">
      <w:pPr>
        <w:shd w:val="clear" w:color="auto" w:fill="FFFFFF" w:themeFill="background1"/>
        <w:spacing w:after="0"/>
        <w:jc w:val="center"/>
        <w:rPr>
          <w:rFonts w:ascii="Georgia" w:eastAsia="Georgia" w:hAnsi="Georgia" w:cs="Georgia"/>
          <w:b/>
          <w:i/>
          <w:color w:val="373D49"/>
          <w:sz w:val="21"/>
          <w:szCs w:val="21"/>
        </w:rPr>
      </w:pPr>
      <w:r>
        <w:rPr>
          <w:noProof/>
        </w:rPr>
        <w:drawing>
          <wp:inline distT="0" distB="0" distL="0" distR="0" wp14:anchorId="61E2F295" wp14:editId="7A6BDDAF">
            <wp:extent cx="3133725" cy="4240626"/>
            <wp:effectExtent l="0" t="0" r="0" b="0"/>
            <wp:docPr id="1831267172" name="Picture 183126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33725" cy="4240626"/>
                    </a:xfrm>
                    <a:prstGeom prst="rect">
                      <a:avLst/>
                    </a:prstGeom>
                  </pic:spPr>
                </pic:pic>
              </a:graphicData>
            </a:graphic>
          </wp:inline>
        </w:drawing>
      </w:r>
      <w:r w:rsidR="375B9D40">
        <w:br/>
      </w:r>
      <w:r w:rsidR="375B9D40" w:rsidRPr="786F033D">
        <w:rPr>
          <w:rFonts w:ascii="Georgia" w:eastAsia="Georgia" w:hAnsi="Georgia" w:cs="Georgia"/>
          <w:i/>
          <w:iCs/>
          <w:color w:val="373D49"/>
          <w:sz w:val="21"/>
          <w:szCs w:val="21"/>
        </w:rPr>
        <w:t xml:space="preserve">Figura 1: </w:t>
      </w:r>
      <w:r w:rsidR="7EF78C43" w:rsidRPr="786F033D">
        <w:rPr>
          <w:rFonts w:ascii="Georgia" w:eastAsia="Georgia" w:hAnsi="Georgia" w:cs="Georgia"/>
          <w:i/>
          <w:iCs/>
          <w:color w:val="373D49"/>
          <w:sz w:val="21"/>
          <w:szCs w:val="21"/>
        </w:rPr>
        <w:t xml:space="preserve">Ejemplo del modelo en funcionamiento en una imagen tomada </w:t>
      </w:r>
      <w:r w:rsidR="7EF78C43" w:rsidRPr="09B72469">
        <w:rPr>
          <w:rFonts w:ascii="Georgia" w:eastAsia="Georgia" w:hAnsi="Georgia" w:cs="Georgia"/>
          <w:i/>
          <w:iCs/>
          <w:color w:val="373D49"/>
          <w:sz w:val="21"/>
          <w:szCs w:val="21"/>
        </w:rPr>
        <w:t xml:space="preserve">por nosotros </w:t>
      </w:r>
      <w:proofErr w:type="gramStart"/>
      <w:r w:rsidR="7EF78C43" w:rsidRPr="09B72469">
        <w:rPr>
          <w:rFonts w:ascii="Georgia" w:eastAsia="Georgia" w:hAnsi="Georgia" w:cs="Georgia"/>
          <w:i/>
          <w:iCs/>
          <w:color w:val="373D49"/>
          <w:sz w:val="21"/>
          <w:szCs w:val="21"/>
        </w:rPr>
        <w:t xml:space="preserve">en </w:t>
      </w:r>
      <w:r w:rsidR="7EF78C43" w:rsidRPr="786F033D">
        <w:rPr>
          <w:rFonts w:ascii="Georgia" w:eastAsia="Georgia" w:hAnsi="Georgia" w:cs="Georgia"/>
          <w:i/>
          <w:iCs/>
          <w:color w:val="373D49"/>
          <w:sz w:val="21"/>
          <w:szCs w:val="21"/>
        </w:rPr>
        <w:t xml:space="preserve"> un</w:t>
      </w:r>
      <w:proofErr w:type="gramEnd"/>
      <w:r w:rsidR="7EF78C43" w:rsidRPr="786F033D">
        <w:rPr>
          <w:rFonts w:ascii="Georgia" w:eastAsia="Georgia" w:hAnsi="Georgia" w:cs="Georgia"/>
          <w:i/>
          <w:iCs/>
          <w:color w:val="373D49"/>
          <w:sz w:val="21"/>
          <w:szCs w:val="21"/>
        </w:rPr>
        <w:t xml:space="preserve"> </w:t>
      </w:r>
      <w:r w:rsidR="7EF78C43" w:rsidRPr="1D0E5F98">
        <w:rPr>
          <w:rFonts w:ascii="Georgia" w:eastAsia="Georgia" w:hAnsi="Georgia" w:cs="Georgia"/>
          <w:i/>
          <w:iCs/>
          <w:color w:val="373D49"/>
          <w:sz w:val="21"/>
          <w:szCs w:val="21"/>
        </w:rPr>
        <w:t>supermercado</w:t>
      </w:r>
    </w:p>
    <w:p w14:paraId="36ED0FF0" w14:textId="1F32DB57" w:rsidR="375B9D40" w:rsidRDefault="6B5D8583" w:rsidP="4712A4C4">
      <w:pPr>
        <w:shd w:val="clear" w:color="auto" w:fill="FFFFFF" w:themeFill="background1"/>
        <w:spacing w:after="320"/>
        <w:jc w:val="center"/>
      </w:pPr>
      <w:r>
        <w:rPr>
          <w:noProof/>
        </w:rPr>
        <w:drawing>
          <wp:inline distT="0" distB="0" distL="0" distR="0" wp14:anchorId="688F5C8F" wp14:editId="19B2C63D">
            <wp:extent cx="2141008" cy="2842978"/>
            <wp:effectExtent l="0" t="0" r="0" b="0"/>
            <wp:docPr id="1086630053" name="Picture 108663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41008" cy="2842978"/>
                    </a:xfrm>
                    <a:prstGeom prst="rect">
                      <a:avLst/>
                    </a:prstGeom>
                  </pic:spPr>
                </pic:pic>
              </a:graphicData>
            </a:graphic>
          </wp:inline>
        </w:drawing>
      </w:r>
      <w:r w:rsidR="375B9D40">
        <w:br/>
      </w:r>
      <w:r w:rsidR="375B9D40" w:rsidRPr="546EAE10">
        <w:rPr>
          <w:rFonts w:ascii="Georgia" w:eastAsia="Georgia" w:hAnsi="Georgia" w:cs="Georgia"/>
          <w:i/>
          <w:color w:val="373D49"/>
          <w:sz w:val="21"/>
          <w:szCs w:val="21"/>
        </w:rPr>
        <w:t>Figura 2: Ejemplo de predicciones del modelo final sobre un lote de validación, mostrando la clasificación</w:t>
      </w:r>
      <w:r w:rsidR="5E6E945B" w:rsidRPr="2B355E69">
        <w:rPr>
          <w:rFonts w:ascii="Georgia" w:eastAsia="Georgia" w:hAnsi="Georgia" w:cs="Georgia"/>
          <w:i/>
          <w:iCs/>
          <w:color w:val="373D49"/>
          <w:sz w:val="21"/>
          <w:szCs w:val="21"/>
        </w:rPr>
        <w:t>.</w:t>
      </w:r>
    </w:p>
    <w:p w14:paraId="7EF05B33" w14:textId="52870E85" w:rsidR="609D5473" w:rsidRDefault="609D5473" w:rsidP="789C01E8">
      <w:pPr>
        <w:shd w:val="clear" w:color="auto" w:fill="FFFFFF" w:themeFill="background1"/>
        <w:spacing w:after="320"/>
        <w:jc w:val="center"/>
      </w:pPr>
      <w:r>
        <w:rPr>
          <w:noProof/>
        </w:rPr>
        <w:lastRenderedPageBreak/>
        <w:drawing>
          <wp:inline distT="0" distB="0" distL="0" distR="0" wp14:anchorId="14236047" wp14:editId="06161F13">
            <wp:extent cx="2260593" cy="1798108"/>
            <wp:effectExtent l="0" t="0" r="0" b="0"/>
            <wp:docPr id="1937273423" name="Picture 193727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0593" cy="1798108"/>
                    </a:xfrm>
                    <a:prstGeom prst="rect">
                      <a:avLst/>
                    </a:prstGeom>
                  </pic:spPr>
                </pic:pic>
              </a:graphicData>
            </a:graphic>
          </wp:inline>
        </w:drawing>
      </w:r>
    </w:p>
    <w:p w14:paraId="5872F84B" w14:textId="6D76C3EF" w:rsidR="5FC81581" w:rsidRDefault="609D5473" w:rsidP="6B1BE8BC">
      <w:pPr>
        <w:shd w:val="clear" w:color="auto" w:fill="FFFFFF" w:themeFill="background1"/>
        <w:spacing w:after="320"/>
        <w:jc w:val="center"/>
        <w:rPr>
          <w:rFonts w:ascii="Georgia" w:eastAsia="Georgia" w:hAnsi="Georgia" w:cs="Georgia"/>
          <w:b/>
          <w:i/>
          <w:color w:val="373D49"/>
          <w:sz w:val="21"/>
          <w:szCs w:val="21"/>
        </w:rPr>
      </w:pPr>
      <w:r w:rsidRPr="19035499">
        <w:rPr>
          <w:rFonts w:ascii="Georgia" w:eastAsia="Georgia" w:hAnsi="Georgia" w:cs="Georgia"/>
          <w:i/>
          <w:iCs/>
          <w:color w:val="373D49"/>
          <w:sz w:val="21"/>
          <w:szCs w:val="21"/>
        </w:rPr>
        <w:t xml:space="preserve">Figura 2: </w:t>
      </w:r>
      <w:r w:rsidR="6FD80899" w:rsidRPr="19035499">
        <w:rPr>
          <w:rFonts w:ascii="Georgia" w:eastAsia="Georgia" w:hAnsi="Georgia" w:cs="Georgia"/>
          <w:i/>
          <w:iCs/>
          <w:color w:val="373D49"/>
          <w:sz w:val="21"/>
          <w:szCs w:val="21"/>
        </w:rPr>
        <w:t>Modelo en funcionamiento en webcam</w:t>
      </w:r>
      <w:r w:rsidRPr="19035499">
        <w:rPr>
          <w:rFonts w:ascii="Georgia" w:eastAsia="Georgia" w:hAnsi="Georgia" w:cs="Georgia"/>
          <w:i/>
          <w:iCs/>
          <w:color w:val="373D49"/>
          <w:sz w:val="21"/>
          <w:szCs w:val="21"/>
        </w:rPr>
        <w:t>.</w:t>
      </w:r>
    </w:p>
    <w:p w14:paraId="0E999A3C" w14:textId="6C4197F8" w:rsidR="17192502" w:rsidRDefault="17192502" w:rsidP="17192502">
      <w:pPr>
        <w:shd w:val="clear" w:color="auto" w:fill="FFFFFF" w:themeFill="background1"/>
        <w:spacing w:after="320"/>
        <w:jc w:val="center"/>
        <w:rPr>
          <w:rFonts w:ascii="Georgia" w:eastAsia="Georgia" w:hAnsi="Georgia" w:cs="Georgia"/>
          <w:i/>
          <w:iCs/>
          <w:color w:val="373D49"/>
          <w:sz w:val="21"/>
          <w:szCs w:val="21"/>
        </w:rPr>
      </w:pPr>
    </w:p>
    <w:p w14:paraId="5AA533CC" w14:textId="3D3D4904" w:rsidR="6222FA77" w:rsidRDefault="6222FA77" w:rsidP="17192502">
      <w:pPr>
        <w:shd w:val="clear" w:color="auto" w:fill="FFFFFF" w:themeFill="background1"/>
        <w:spacing w:after="320"/>
        <w:jc w:val="center"/>
      </w:pPr>
      <w:r>
        <w:rPr>
          <w:noProof/>
        </w:rPr>
        <w:drawing>
          <wp:inline distT="0" distB="0" distL="0" distR="0" wp14:anchorId="32DA8BBF" wp14:editId="215CF455">
            <wp:extent cx="2641600" cy="3299091"/>
            <wp:effectExtent l="0" t="0" r="0" b="0"/>
            <wp:docPr id="820565705" name="Picture 8205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1600" cy="3299091"/>
                    </a:xfrm>
                    <a:prstGeom prst="rect">
                      <a:avLst/>
                    </a:prstGeom>
                  </pic:spPr>
                </pic:pic>
              </a:graphicData>
            </a:graphic>
          </wp:inline>
        </w:drawing>
      </w:r>
    </w:p>
    <w:p w14:paraId="6CD45653" w14:textId="5A75C514" w:rsidR="6222FA77" w:rsidRDefault="6222FA77" w:rsidP="2F77DDF0">
      <w:pPr>
        <w:shd w:val="clear" w:color="auto" w:fill="FFFFFF" w:themeFill="background1"/>
        <w:spacing w:after="320"/>
        <w:jc w:val="center"/>
        <w:rPr>
          <w:rFonts w:ascii="Georgia" w:eastAsia="Georgia" w:hAnsi="Georgia" w:cs="Georgia"/>
          <w:b/>
          <w:bCs/>
          <w:i/>
          <w:iCs/>
          <w:color w:val="373D49"/>
          <w:sz w:val="21"/>
          <w:szCs w:val="21"/>
        </w:rPr>
      </w:pPr>
      <w:r w:rsidRPr="70B92267">
        <w:rPr>
          <w:rFonts w:ascii="Georgia" w:eastAsia="Georgia" w:hAnsi="Georgia" w:cs="Georgia"/>
          <w:i/>
          <w:iCs/>
          <w:color w:val="373D49"/>
          <w:sz w:val="21"/>
          <w:szCs w:val="21"/>
        </w:rPr>
        <w:t xml:space="preserve">Figura 2: Prueba simple del </w:t>
      </w:r>
      <w:r w:rsidRPr="42704B0A">
        <w:rPr>
          <w:rFonts w:ascii="Georgia" w:eastAsia="Georgia" w:hAnsi="Georgia" w:cs="Georgia"/>
          <w:i/>
          <w:iCs/>
          <w:color w:val="373D49"/>
          <w:sz w:val="21"/>
          <w:szCs w:val="21"/>
        </w:rPr>
        <w:t xml:space="preserve">modelo en escritorio con </w:t>
      </w:r>
      <w:r w:rsidRPr="547592E1">
        <w:rPr>
          <w:rFonts w:ascii="Georgia" w:eastAsia="Georgia" w:hAnsi="Georgia" w:cs="Georgia"/>
          <w:i/>
          <w:iCs/>
          <w:color w:val="373D49"/>
          <w:sz w:val="21"/>
          <w:szCs w:val="21"/>
        </w:rPr>
        <w:t xml:space="preserve">otro </w:t>
      </w:r>
      <w:r w:rsidRPr="0F12FE78">
        <w:rPr>
          <w:rFonts w:ascii="Georgia" w:eastAsia="Georgia" w:hAnsi="Georgia" w:cs="Georgia"/>
          <w:i/>
          <w:iCs/>
          <w:color w:val="373D49"/>
          <w:sz w:val="21"/>
          <w:szCs w:val="21"/>
        </w:rPr>
        <w:t>producto.</w:t>
      </w:r>
    </w:p>
    <w:p w14:paraId="53D3F58D" w14:textId="676E5631" w:rsidR="501031C3" w:rsidRDefault="501031C3" w:rsidP="501031C3">
      <w:pPr>
        <w:shd w:val="clear" w:color="auto" w:fill="FFFFFF" w:themeFill="background1"/>
        <w:spacing w:after="320"/>
        <w:jc w:val="center"/>
      </w:pPr>
    </w:p>
    <w:p w14:paraId="68AA2877" w14:textId="162277AA" w:rsidR="375B9D40" w:rsidRDefault="375B9D40" w:rsidP="37767888">
      <w:pPr>
        <w:pStyle w:val="Ttulo3"/>
        <w:shd w:val="clear" w:color="auto" w:fill="FFFFFF" w:themeFill="background1"/>
        <w:spacing w:before="0" w:after="0"/>
        <w:jc w:val="both"/>
      </w:pPr>
      <w:r w:rsidRPr="37767888">
        <w:rPr>
          <w:rFonts w:ascii="Arial" w:eastAsia="Arial" w:hAnsi="Arial" w:cs="Arial"/>
          <w:b/>
          <w:bCs/>
          <w:color w:val="373D49"/>
          <w:sz w:val="26"/>
          <w:szCs w:val="26"/>
        </w:rPr>
        <w:t>4. Discusión y Recomendaciones Estratégicas</w:t>
      </w:r>
    </w:p>
    <w:p w14:paraId="0E8F0589" w14:textId="6F097F00" w:rsidR="375B9D40" w:rsidRDefault="375B9D40" w:rsidP="37767888">
      <w:pPr>
        <w:pStyle w:val="Ttulo4"/>
        <w:shd w:val="clear" w:color="auto" w:fill="FFFFFF" w:themeFill="background1"/>
        <w:spacing w:before="0" w:after="0"/>
        <w:jc w:val="both"/>
      </w:pPr>
      <w:r w:rsidRPr="37767888">
        <w:rPr>
          <w:rFonts w:ascii="Arial" w:eastAsia="Arial" w:hAnsi="Arial" w:cs="Arial"/>
          <w:b/>
          <w:bCs/>
          <w:i w:val="0"/>
          <w:iCs w:val="0"/>
          <w:color w:val="373D49"/>
          <w:sz w:val="22"/>
          <w:szCs w:val="22"/>
        </w:rPr>
        <w:t>4.1. Rendimiento del Modelo para Producción</w:t>
      </w:r>
    </w:p>
    <w:p w14:paraId="5DE8EEDA" w14:textId="4AFC2760" w:rsidR="375B9D40" w:rsidRDefault="375B9D40" w:rsidP="37767888">
      <w:pPr>
        <w:shd w:val="clear" w:color="auto" w:fill="FFFFFF" w:themeFill="background1"/>
        <w:spacing w:after="0"/>
        <w:jc w:val="both"/>
      </w:pPr>
      <w:r w:rsidRPr="37767888">
        <w:rPr>
          <w:rFonts w:ascii="Georgia" w:eastAsia="Georgia" w:hAnsi="Georgia" w:cs="Georgia"/>
          <w:color w:val="373D49"/>
          <w:sz w:val="21"/>
          <w:szCs w:val="21"/>
        </w:rPr>
        <w:t>Incluso para el objetivo de negocio de detectar “presencia o ausencia”, un modelo de bajo rendimiento es inutilizable. Un modelo de clasificación simple podría ser engañado fácilmente por productos similares. La gran ventaja de nuestro enfoque de segmentación es que la “presencia” se valida con una “prueba” visual: la máscara delineada.</w:t>
      </w:r>
    </w:p>
    <w:p w14:paraId="6DA5C286" w14:textId="589486F1" w:rsidR="37767888" w:rsidRDefault="37767888" w:rsidP="37767888">
      <w:pPr>
        <w:shd w:val="clear" w:color="auto" w:fill="FFFFFF" w:themeFill="background1"/>
        <w:spacing w:after="320"/>
        <w:jc w:val="both"/>
        <w:rPr>
          <w:rFonts w:ascii="Georgia" w:eastAsia="Georgia" w:hAnsi="Georgia" w:cs="Georgia"/>
          <w:color w:val="373D49"/>
          <w:sz w:val="21"/>
          <w:szCs w:val="21"/>
        </w:rPr>
      </w:pPr>
    </w:p>
    <w:p w14:paraId="7F092984" w14:textId="41CE10A6" w:rsidR="375B9D40" w:rsidRDefault="375B9D40" w:rsidP="37767888">
      <w:pPr>
        <w:shd w:val="clear" w:color="auto" w:fill="FFFFFF" w:themeFill="background1"/>
        <w:spacing w:after="320"/>
        <w:jc w:val="both"/>
        <w:rPr>
          <w:rFonts w:ascii="Georgia" w:eastAsia="Georgia" w:hAnsi="Georgia" w:cs="Georgia"/>
          <w:color w:val="373D49"/>
          <w:sz w:val="21"/>
          <w:szCs w:val="21"/>
        </w:rPr>
      </w:pPr>
      <w:r w:rsidRPr="37767888">
        <w:rPr>
          <w:rFonts w:ascii="Georgia" w:eastAsia="Georgia" w:hAnsi="Georgia" w:cs="Georgia"/>
          <w:color w:val="373D49"/>
          <w:sz w:val="21"/>
          <w:szCs w:val="21"/>
        </w:rPr>
        <w:lastRenderedPageBreak/>
        <w:t xml:space="preserve">Un </w:t>
      </w:r>
      <w:r w:rsidRPr="37767888">
        <w:rPr>
          <w:rFonts w:ascii="Courier New" w:eastAsia="Courier New" w:hAnsi="Courier New" w:cs="Courier New"/>
          <w:color w:val="C7254E"/>
          <w:sz w:val="21"/>
          <w:szCs w:val="21"/>
        </w:rPr>
        <w:t>mAP50-95</w:t>
      </w:r>
      <w:r w:rsidRPr="37767888">
        <w:rPr>
          <w:rFonts w:ascii="Georgia" w:eastAsia="Georgia" w:hAnsi="Georgia" w:cs="Georgia"/>
          <w:color w:val="373D49"/>
          <w:sz w:val="21"/>
          <w:szCs w:val="21"/>
        </w:rPr>
        <w:t xml:space="preserve"> superior a 0.60 (60%) podría considerarse para un piloto. Un valor superior a 0.75 (75%) podría considerarse robusto para producción. El modelo actual no cumple estos requisitos, pero </w:t>
      </w:r>
      <w:r w:rsidR="26E8770A" w:rsidRPr="79BEBD49">
        <w:rPr>
          <w:rFonts w:ascii="Georgia" w:eastAsia="Georgia" w:hAnsi="Georgia" w:cs="Georgia"/>
          <w:color w:val="373D49"/>
          <w:sz w:val="21"/>
          <w:szCs w:val="21"/>
        </w:rPr>
        <w:t xml:space="preserve">hemos establecido la </w:t>
      </w:r>
      <w:r w:rsidR="26E8770A" w:rsidRPr="79ACBBAF">
        <w:rPr>
          <w:rFonts w:ascii="Georgia" w:eastAsia="Georgia" w:hAnsi="Georgia" w:cs="Georgia"/>
          <w:color w:val="373D49"/>
          <w:sz w:val="21"/>
          <w:szCs w:val="21"/>
        </w:rPr>
        <w:t xml:space="preserve">ruta para </w:t>
      </w:r>
      <w:r w:rsidR="26E8770A" w:rsidRPr="1A15771F">
        <w:rPr>
          <w:rFonts w:ascii="Georgia" w:eastAsia="Georgia" w:hAnsi="Georgia" w:cs="Georgia"/>
          <w:color w:val="373D49"/>
          <w:sz w:val="21"/>
          <w:szCs w:val="21"/>
        </w:rPr>
        <w:t xml:space="preserve">lograrlo. </w:t>
      </w:r>
    </w:p>
    <w:p w14:paraId="71DA767F" w14:textId="605D5A87" w:rsidR="37767888" w:rsidRDefault="37767888" w:rsidP="37767888">
      <w:pPr>
        <w:jc w:val="both"/>
      </w:pPr>
    </w:p>
    <w:p w14:paraId="503AB029" w14:textId="56A951B0" w:rsidR="1A15771F" w:rsidRDefault="1A15771F" w:rsidP="1A15771F">
      <w:pPr>
        <w:jc w:val="both"/>
      </w:pPr>
    </w:p>
    <w:p w14:paraId="74AA07D2" w14:textId="0DD64556" w:rsidR="37767888" w:rsidRDefault="375B9D40" w:rsidP="4A34AC21">
      <w:pPr>
        <w:pStyle w:val="Ttulo4"/>
        <w:shd w:val="clear" w:color="auto" w:fill="FFFFFF" w:themeFill="background1"/>
        <w:spacing w:before="0" w:after="0"/>
        <w:jc w:val="both"/>
      </w:pPr>
      <w:r w:rsidRPr="4A34AC21">
        <w:rPr>
          <w:rFonts w:ascii="Arial" w:eastAsia="Arial" w:hAnsi="Arial" w:cs="Arial"/>
          <w:b/>
          <w:bCs/>
          <w:i w:val="0"/>
          <w:iCs w:val="0"/>
          <w:color w:val="373D49"/>
          <w:sz w:val="22"/>
          <w:szCs w:val="22"/>
        </w:rPr>
        <w:t>4.2. Oportunidades de Mejora</w:t>
      </w:r>
    </w:p>
    <w:p w14:paraId="2FE24845" w14:textId="622E690D" w:rsidR="37767888" w:rsidRDefault="375B9D40" w:rsidP="4A34AC21">
      <w:pPr>
        <w:shd w:val="clear" w:color="auto" w:fill="FFFFFF" w:themeFill="background1"/>
        <w:spacing w:after="320"/>
        <w:jc w:val="both"/>
      </w:pPr>
      <w:r w:rsidRPr="4F436EE0">
        <w:rPr>
          <w:rFonts w:ascii="Georgia" w:eastAsia="Georgia" w:hAnsi="Georgia" w:cs="Georgia"/>
          <w:color w:val="373D49"/>
          <w:sz w:val="21"/>
          <w:szCs w:val="21"/>
        </w:rPr>
        <w:t>El camino hacia un modelo de alto rendimiento está claramente definido:</w:t>
      </w:r>
    </w:p>
    <w:p w14:paraId="68F1DB74" w14:textId="02732D02" w:rsidR="37767888" w:rsidRDefault="375B9D40" w:rsidP="4A34AC21">
      <w:pPr>
        <w:pStyle w:val="Prrafodelista"/>
        <w:numPr>
          <w:ilvl w:val="0"/>
          <w:numId w:val="8"/>
        </w:numPr>
        <w:shd w:val="clear" w:color="auto" w:fill="FFFFFF" w:themeFill="background1"/>
        <w:spacing w:before="210" w:after="210"/>
        <w:jc w:val="both"/>
      </w:pPr>
      <w:r w:rsidRPr="4F436EE0">
        <w:rPr>
          <w:rFonts w:ascii="Georgia" w:eastAsia="Georgia" w:hAnsi="Georgia" w:cs="Georgia"/>
          <w:b/>
          <w:color w:val="373D49"/>
          <w:sz w:val="21"/>
          <w:szCs w:val="21"/>
        </w:rPr>
        <w:t xml:space="preserve">Finalizar el </w:t>
      </w:r>
      <w:proofErr w:type="spellStart"/>
      <w:r w:rsidRPr="4F436EE0">
        <w:rPr>
          <w:rFonts w:ascii="Georgia" w:eastAsia="Georgia" w:hAnsi="Georgia" w:cs="Georgia"/>
          <w:b/>
          <w:color w:val="373D49"/>
          <w:sz w:val="21"/>
          <w:szCs w:val="21"/>
        </w:rPr>
        <w:t>Re-etiquetado</w:t>
      </w:r>
      <w:proofErr w:type="spellEnd"/>
      <w:r w:rsidRPr="4F436EE0">
        <w:rPr>
          <w:rFonts w:ascii="Georgia" w:eastAsia="Georgia" w:hAnsi="Georgia" w:cs="Georgia"/>
          <w:b/>
          <w:color w:val="373D49"/>
          <w:sz w:val="21"/>
          <w:szCs w:val="21"/>
        </w:rPr>
        <w:t xml:space="preserve"> Multi-Clase:</w:t>
      </w:r>
      <w:r w:rsidRPr="4F436EE0">
        <w:rPr>
          <w:rFonts w:ascii="Georgia" w:eastAsia="Georgia" w:hAnsi="Georgia" w:cs="Georgia"/>
          <w:color w:val="373D49"/>
          <w:sz w:val="21"/>
          <w:szCs w:val="21"/>
        </w:rPr>
        <w:t xml:space="preserve"> </w:t>
      </w:r>
      <w:r w:rsidR="2EE18BB2" w:rsidRPr="4F436EE0">
        <w:rPr>
          <w:rFonts w:ascii="Georgia" w:eastAsia="Georgia" w:hAnsi="Georgia" w:cs="Georgia"/>
          <w:color w:val="373D49"/>
          <w:sz w:val="21"/>
          <w:szCs w:val="21"/>
        </w:rPr>
        <w:t xml:space="preserve">Inicialmente, se planteó una simple validación. Sin embargo, los primeros experimentos con el modelo revelaron una debilidad fundamental: la confusión con productos de apariencia similar. Esto condujo a una decisión estratégica clave: </w:t>
      </w:r>
      <w:r w:rsidR="2EE18BB2" w:rsidRPr="4F436EE0">
        <w:rPr>
          <w:rFonts w:ascii="Georgia" w:eastAsia="Georgia" w:hAnsi="Georgia" w:cs="Georgia"/>
          <w:b/>
          <w:color w:val="373D49"/>
          <w:sz w:val="21"/>
          <w:szCs w:val="21"/>
        </w:rPr>
        <w:t xml:space="preserve">pivotar de un problema de una sola clase (“mantecada”) a un problema </w:t>
      </w:r>
      <w:proofErr w:type="spellStart"/>
      <w:r w:rsidR="2EE18BB2" w:rsidRPr="4F436EE0">
        <w:rPr>
          <w:rFonts w:ascii="Georgia" w:eastAsia="Georgia" w:hAnsi="Georgia" w:cs="Georgia"/>
          <w:b/>
          <w:color w:val="373D49"/>
          <w:sz w:val="21"/>
          <w:szCs w:val="21"/>
        </w:rPr>
        <w:t>multi-clase</w:t>
      </w:r>
      <w:proofErr w:type="spellEnd"/>
      <w:r w:rsidR="2EE18BB2" w:rsidRPr="4F436EE0">
        <w:rPr>
          <w:rFonts w:ascii="Georgia" w:eastAsia="Georgia" w:hAnsi="Georgia" w:cs="Georgia"/>
          <w:b/>
          <w:color w:val="373D49"/>
          <w:sz w:val="21"/>
          <w:szCs w:val="21"/>
        </w:rPr>
        <w:t>.</w:t>
      </w:r>
    </w:p>
    <w:p w14:paraId="5F921A4D" w14:textId="17006535" w:rsidR="37767888" w:rsidRDefault="2EE18BB2" w:rsidP="420F3348">
      <w:pPr>
        <w:pStyle w:val="Prrafodelista"/>
        <w:numPr>
          <w:ilvl w:val="1"/>
          <w:numId w:val="8"/>
        </w:numPr>
        <w:shd w:val="clear" w:color="auto" w:fill="FFFFFF" w:themeFill="background1"/>
        <w:spacing w:before="210" w:after="210"/>
        <w:jc w:val="both"/>
        <w:rPr>
          <w:rFonts w:ascii="Georgia" w:eastAsia="Georgia" w:hAnsi="Georgia" w:cs="Georgia"/>
          <w:color w:val="373D49"/>
        </w:rPr>
      </w:pPr>
      <w:r w:rsidRPr="4F436EE0">
        <w:rPr>
          <w:rFonts w:ascii="Georgia" w:eastAsia="Georgia" w:hAnsi="Georgia" w:cs="Georgia"/>
          <w:b/>
          <w:color w:val="373D49"/>
          <w:sz w:val="21"/>
          <w:szCs w:val="21"/>
        </w:rPr>
        <w:t>Aprobar y Clasificar:</w:t>
      </w:r>
      <w:r w:rsidRPr="4F436EE0">
        <w:rPr>
          <w:rFonts w:ascii="Georgia" w:eastAsia="Georgia" w:hAnsi="Georgia" w:cs="Georgia"/>
          <w:color w:val="373D49"/>
          <w:sz w:val="21"/>
          <w:szCs w:val="21"/>
        </w:rPr>
        <w:t xml:space="preserve"> Asignar a cada máscara de alta calidad una etiqueta específica: </w:t>
      </w:r>
      <w:r w:rsidRPr="4F436EE0">
        <w:rPr>
          <w:rFonts w:ascii="Georgia" w:eastAsia="Georgia" w:hAnsi="Georgia" w:cs="Georgia"/>
          <w:b/>
          <w:color w:val="373D49"/>
          <w:sz w:val="21"/>
          <w:szCs w:val="21"/>
        </w:rPr>
        <w:t>“original”</w:t>
      </w:r>
      <w:r w:rsidRPr="4F436EE0">
        <w:rPr>
          <w:rFonts w:ascii="Georgia" w:eastAsia="Georgia" w:hAnsi="Georgia" w:cs="Georgia"/>
          <w:color w:val="373D49"/>
          <w:sz w:val="21"/>
          <w:szCs w:val="21"/>
        </w:rPr>
        <w:t xml:space="preserve">, </w:t>
      </w:r>
      <w:r w:rsidRPr="4F436EE0">
        <w:rPr>
          <w:rFonts w:ascii="Georgia" w:eastAsia="Georgia" w:hAnsi="Georgia" w:cs="Georgia"/>
          <w:b/>
          <w:color w:val="373D49"/>
          <w:sz w:val="21"/>
          <w:szCs w:val="21"/>
        </w:rPr>
        <w:t>“nuez”</w:t>
      </w:r>
      <w:r w:rsidRPr="4F436EE0">
        <w:rPr>
          <w:rFonts w:ascii="Georgia" w:eastAsia="Georgia" w:hAnsi="Georgia" w:cs="Georgia"/>
          <w:color w:val="373D49"/>
          <w:sz w:val="21"/>
          <w:szCs w:val="21"/>
        </w:rPr>
        <w:t xml:space="preserve"> o </w:t>
      </w:r>
      <w:r w:rsidRPr="4F436EE0">
        <w:rPr>
          <w:rFonts w:ascii="Georgia" w:eastAsia="Georgia" w:hAnsi="Georgia" w:cs="Georgia"/>
          <w:b/>
          <w:color w:val="373D49"/>
          <w:sz w:val="21"/>
          <w:szCs w:val="21"/>
        </w:rPr>
        <w:t>“marmoleada”</w:t>
      </w:r>
      <w:r w:rsidRPr="4F436EE0">
        <w:rPr>
          <w:rFonts w:ascii="Georgia" w:eastAsia="Georgia" w:hAnsi="Georgia" w:cs="Georgia"/>
          <w:color w:val="373D49"/>
          <w:sz w:val="21"/>
          <w:szCs w:val="21"/>
        </w:rPr>
        <w:t>.</w:t>
      </w:r>
    </w:p>
    <w:p w14:paraId="61825C64" w14:textId="78C8E97D" w:rsidR="37767888" w:rsidRDefault="2EE18BB2" w:rsidP="420F3348">
      <w:pPr>
        <w:pStyle w:val="Prrafodelista"/>
        <w:numPr>
          <w:ilvl w:val="1"/>
          <w:numId w:val="8"/>
        </w:numPr>
      </w:pPr>
      <w:r w:rsidRPr="4F436EE0">
        <w:rPr>
          <w:rFonts w:ascii="Georgia" w:eastAsia="Georgia" w:hAnsi="Georgia" w:cs="Georgia"/>
          <w:b/>
          <w:color w:val="373D49"/>
          <w:sz w:val="21"/>
          <w:szCs w:val="21"/>
        </w:rPr>
        <w:t>Descartar:</w:t>
      </w:r>
      <w:r w:rsidRPr="4F436EE0">
        <w:rPr>
          <w:rFonts w:ascii="Georgia" w:eastAsia="Georgia" w:hAnsi="Georgia" w:cs="Georgia"/>
          <w:color w:val="373D49"/>
          <w:sz w:val="21"/>
          <w:szCs w:val="21"/>
        </w:rPr>
        <w:t xml:space="preserve"> Eliminar máscaras de mala calidad, como las de productos parcialmente visibles, empaques rotos o errores evidentes de SAM.</w:t>
      </w:r>
    </w:p>
    <w:p w14:paraId="327D141C" w14:textId="21BC7BEB" w:rsidR="37767888" w:rsidRDefault="375B9D40" w:rsidP="4A34AC21">
      <w:pPr>
        <w:pStyle w:val="Prrafodelista"/>
        <w:numPr>
          <w:ilvl w:val="0"/>
          <w:numId w:val="8"/>
        </w:numPr>
        <w:shd w:val="clear" w:color="auto" w:fill="FFFFFF" w:themeFill="background1"/>
        <w:spacing w:before="210" w:after="210"/>
        <w:jc w:val="both"/>
        <w:rPr>
          <w:rFonts w:ascii="Georgia" w:eastAsia="Georgia" w:hAnsi="Georgia" w:cs="Georgia"/>
          <w:color w:val="373D49"/>
          <w:sz w:val="21"/>
          <w:szCs w:val="21"/>
        </w:rPr>
      </w:pPr>
      <w:r w:rsidRPr="4F436EE0">
        <w:rPr>
          <w:rFonts w:ascii="Georgia" w:eastAsia="Georgia" w:hAnsi="Georgia" w:cs="Georgia"/>
          <w:b/>
          <w:color w:val="373D49"/>
          <w:sz w:val="21"/>
          <w:szCs w:val="21"/>
        </w:rPr>
        <w:t>Entrenar y Analizar el Modelo Multi-Clase:</w:t>
      </w:r>
      <w:r w:rsidRPr="4F436EE0">
        <w:rPr>
          <w:rFonts w:ascii="Georgia" w:eastAsia="Georgia" w:hAnsi="Georgia" w:cs="Georgia"/>
          <w:color w:val="373D49"/>
          <w:sz w:val="21"/>
          <w:szCs w:val="21"/>
        </w:rPr>
        <w:t xml:space="preserve"> Lanzar el entrenamiento con los datos refinados y analizar los nuevos resultados y confusiones.</w:t>
      </w:r>
    </w:p>
    <w:p w14:paraId="3835C702" w14:textId="522B47BD" w:rsidR="37767888" w:rsidRDefault="375B9D40" w:rsidP="4A34AC21">
      <w:pPr>
        <w:pStyle w:val="Prrafodelista"/>
        <w:numPr>
          <w:ilvl w:val="0"/>
          <w:numId w:val="8"/>
        </w:numPr>
        <w:shd w:val="clear" w:color="auto" w:fill="FFFFFF" w:themeFill="background1"/>
        <w:spacing w:before="210" w:after="210"/>
        <w:jc w:val="both"/>
        <w:rPr>
          <w:rFonts w:ascii="Georgia" w:eastAsia="Georgia" w:hAnsi="Georgia" w:cs="Georgia"/>
          <w:color w:val="373D49"/>
          <w:sz w:val="21"/>
          <w:szCs w:val="21"/>
        </w:rPr>
      </w:pPr>
      <w:r w:rsidRPr="4F436EE0">
        <w:rPr>
          <w:rFonts w:ascii="Georgia" w:eastAsia="Georgia" w:hAnsi="Georgia" w:cs="Georgia"/>
          <w:b/>
          <w:color w:val="373D49"/>
          <w:sz w:val="21"/>
          <w:szCs w:val="21"/>
        </w:rPr>
        <w:t>Incorporar “Negativos Difíciles”:</w:t>
      </w:r>
      <w:r w:rsidRPr="4F436EE0">
        <w:rPr>
          <w:rFonts w:ascii="Georgia" w:eastAsia="Georgia" w:hAnsi="Georgia" w:cs="Georgia"/>
          <w:color w:val="373D49"/>
          <w:sz w:val="21"/>
          <w:szCs w:val="21"/>
        </w:rPr>
        <w:t xml:space="preserve"> Basado en los nuevos errores, recolectar e incluir imágenes de productos de la competencia o de otras líneas que aún causen confusión.</w:t>
      </w:r>
    </w:p>
    <w:p w14:paraId="3621AB29" w14:textId="2721DFA8" w:rsidR="37767888" w:rsidRDefault="375B9D40" w:rsidP="37767888">
      <w:pPr>
        <w:jc w:val="both"/>
        <w:rPr>
          <w:rFonts w:ascii="Aptos" w:eastAsia="Aptos" w:hAnsi="Aptos" w:cs="Aptos"/>
        </w:rPr>
      </w:pPr>
      <w:r w:rsidRPr="4F436EE0">
        <w:rPr>
          <w:rFonts w:ascii="Georgia" w:eastAsia="Georgia" w:hAnsi="Georgia" w:cs="Georgia"/>
          <w:b/>
          <w:color w:val="373D49"/>
          <w:sz w:val="21"/>
          <w:szCs w:val="21"/>
        </w:rPr>
        <w:t>Aumentar el Volumen:</w:t>
      </w:r>
      <w:r w:rsidRPr="4F436EE0">
        <w:rPr>
          <w:rFonts w:ascii="Georgia" w:eastAsia="Georgia" w:hAnsi="Georgia" w:cs="Georgia"/>
          <w:color w:val="373D49"/>
          <w:sz w:val="21"/>
          <w:szCs w:val="21"/>
        </w:rPr>
        <w:t xml:space="preserve"> Una vez que el modelo demuestre una alta capacidad de diferenciación, escalar el volumen de imágenes por clase solidificará su rendimiento en una gama más amplia de escenarios.</w:t>
      </w:r>
    </w:p>
    <w:p w14:paraId="44FCA652" w14:textId="36643AE5" w:rsidR="002F26C2" w:rsidRDefault="375B9D40" w:rsidP="2E0C3BD3">
      <w:pPr>
        <w:pStyle w:val="Ttulo4"/>
        <w:shd w:val="clear" w:color="auto" w:fill="FFFFFF" w:themeFill="background1"/>
        <w:spacing w:before="0"/>
        <w:jc w:val="both"/>
      </w:pPr>
      <w:r w:rsidRPr="2E0C3BD3">
        <w:rPr>
          <w:rFonts w:ascii="Arial" w:eastAsia="Arial" w:hAnsi="Arial" w:cs="Arial"/>
          <w:b/>
          <w:bCs/>
          <w:i w:val="0"/>
          <w:iCs w:val="0"/>
          <w:color w:val="373D49"/>
          <w:sz w:val="22"/>
          <w:szCs w:val="22"/>
        </w:rPr>
        <w:t>4.3. Recomendaciones Clave para Implementación</w:t>
      </w:r>
    </w:p>
    <w:p w14:paraId="1F42FC43" w14:textId="3D0DA4E0" w:rsidR="002F26C2" w:rsidRDefault="375B9D40" w:rsidP="2E0C3BD3">
      <w:pPr>
        <w:pStyle w:val="Prrafodelista"/>
        <w:numPr>
          <w:ilvl w:val="0"/>
          <w:numId w:val="9"/>
        </w:numPr>
        <w:shd w:val="clear" w:color="auto" w:fill="FFFFFF" w:themeFill="background1"/>
        <w:spacing w:before="210" w:after="210"/>
        <w:jc w:val="both"/>
        <w:rPr>
          <w:rFonts w:ascii="Georgia" w:eastAsia="Georgia" w:hAnsi="Georgia" w:cs="Georgia"/>
          <w:color w:val="373D49"/>
          <w:sz w:val="21"/>
          <w:szCs w:val="21"/>
        </w:rPr>
      </w:pPr>
      <w:r w:rsidRPr="4F436EE0">
        <w:rPr>
          <w:rFonts w:ascii="Georgia" w:eastAsia="Georgia" w:hAnsi="Georgia" w:cs="Georgia"/>
          <w:b/>
          <w:color w:val="373D49"/>
          <w:sz w:val="21"/>
          <w:szCs w:val="21"/>
        </w:rPr>
        <w:t>API de Inferencia:</w:t>
      </w:r>
      <w:r w:rsidRPr="4F436EE0">
        <w:rPr>
          <w:rFonts w:ascii="Georgia" w:eastAsia="Georgia" w:hAnsi="Georgia" w:cs="Georgia"/>
          <w:color w:val="373D49"/>
          <w:sz w:val="21"/>
          <w:szCs w:val="21"/>
        </w:rPr>
        <w:t xml:space="preserve"> Encapsular el modelo </w:t>
      </w:r>
      <w:r w:rsidRPr="4F436EE0">
        <w:rPr>
          <w:rFonts w:ascii="Courier New" w:eastAsia="Courier New" w:hAnsi="Courier New" w:cs="Courier New"/>
          <w:color w:val="C7254E"/>
          <w:sz w:val="21"/>
          <w:szCs w:val="21"/>
        </w:rPr>
        <w:t>best.pt</w:t>
      </w:r>
      <w:r w:rsidRPr="4F436EE0">
        <w:rPr>
          <w:rFonts w:ascii="Georgia" w:eastAsia="Georgia" w:hAnsi="Georgia" w:cs="Georgia"/>
          <w:color w:val="373D49"/>
          <w:sz w:val="21"/>
          <w:szCs w:val="21"/>
        </w:rPr>
        <w:t xml:space="preserve"> en una API </w:t>
      </w:r>
      <w:proofErr w:type="spellStart"/>
      <w:r w:rsidRPr="4F436EE0">
        <w:rPr>
          <w:rFonts w:ascii="Georgia" w:eastAsia="Georgia" w:hAnsi="Georgia" w:cs="Georgia"/>
          <w:color w:val="373D49"/>
          <w:sz w:val="21"/>
          <w:szCs w:val="21"/>
        </w:rPr>
        <w:t>RESTful</w:t>
      </w:r>
      <w:proofErr w:type="spellEnd"/>
      <w:r w:rsidRPr="4F436EE0">
        <w:rPr>
          <w:rFonts w:ascii="Georgia" w:eastAsia="Georgia" w:hAnsi="Georgia" w:cs="Georgia"/>
          <w:color w:val="373D49"/>
          <w:sz w:val="21"/>
          <w:szCs w:val="21"/>
        </w:rPr>
        <w:t xml:space="preserve"> (usando </w:t>
      </w:r>
      <w:proofErr w:type="spellStart"/>
      <w:r w:rsidRPr="4F436EE0">
        <w:rPr>
          <w:rFonts w:ascii="Georgia" w:eastAsia="Georgia" w:hAnsi="Georgia" w:cs="Georgia"/>
          <w:color w:val="373D49"/>
          <w:sz w:val="21"/>
          <w:szCs w:val="21"/>
        </w:rPr>
        <w:t>FastAPI</w:t>
      </w:r>
      <w:proofErr w:type="spellEnd"/>
      <w:r w:rsidRPr="4F436EE0">
        <w:rPr>
          <w:rFonts w:ascii="Georgia" w:eastAsia="Georgia" w:hAnsi="Georgia" w:cs="Georgia"/>
          <w:color w:val="373D49"/>
          <w:sz w:val="21"/>
          <w:szCs w:val="21"/>
        </w:rPr>
        <w:t>) que reciba una imagen y devuelva un JSON con una lista de objetos detectados, cada uno con su clase, confianza y polígono.</w:t>
      </w:r>
    </w:p>
    <w:p w14:paraId="4F06B0C4" w14:textId="08304D0C" w:rsidR="002F26C2" w:rsidRDefault="375B9D40" w:rsidP="68998DA5">
      <w:pPr>
        <w:pStyle w:val="Prrafodelista"/>
        <w:numPr>
          <w:ilvl w:val="0"/>
          <w:numId w:val="9"/>
        </w:numPr>
        <w:shd w:val="clear" w:color="auto" w:fill="FFFFFF" w:themeFill="background1"/>
        <w:spacing w:before="210" w:after="210"/>
        <w:jc w:val="both"/>
        <w:rPr>
          <w:rFonts w:ascii="Georgia" w:eastAsia="Georgia" w:hAnsi="Georgia" w:cs="Georgia"/>
          <w:sz w:val="21"/>
          <w:szCs w:val="21"/>
        </w:rPr>
      </w:pPr>
      <w:r w:rsidRPr="4F436EE0">
        <w:rPr>
          <w:rFonts w:ascii="Georgia" w:eastAsia="Georgia" w:hAnsi="Georgia" w:cs="Georgia"/>
          <w:b/>
          <w:color w:val="373D49"/>
          <w:sz w:val="21"/>
          <w:szCs w:val="21"/>
        </w:rPr>
        <w:t>Aplicación Móvil Cliente:</w:t>
      </w:r>
      <w:r w:rsidRPr="4F436EE0">
        <w:rPr>
          <w:rFonts w:ascii="Georgia" w:eastAsia="Georgia" w:hAnsi="Georgia" w:cs="Georgia"/>
          <w:color w:val="373D49"/>
          <w:sz w:val="21"/>
          <w:szCs w:val="21"/>
        </w:rPr>
        <w:t xml:space="preserve"> Desarrollar una aplicación simple para los dueños de las tiendas que les permita tomar una foto, enviarla a la API y recibir una confirmación visual o un simple “OK / Faltante”.</w:t>
      </w:r>
    </w:p>
    <w:p w14:paraId="6A94EA34" w14:textId="42F6F015" w:rsidR="002F26C2" w:rsidRDefault="375B9D40" w:rsidP="40DF79F5">
      <w:pPr>
        <w:pStyle w:val="Prrafodelista"/>
        <w:numPr>
          <w:ilvl w:val="0"/>
          <w:numId w:val="9"/>
        </w:numPr>
        <w:shd w:val="clear" w:color="auto" w:fill="FFFFFF" w:themeFill="background1"/>
        <w:spacing w:before="210" w:after="210"/>
        <w:jc w:val="both"/>
        <w:rPr>
          <w:rFonts w:ascii="Georgia" w:eastAsia="Georgia" w:hAnsi="Georgia" w:cs="Georgia"/>
          <w:sz w:val="21"/>
          <w:szCs w:val="21"/>
        </w:rPr>
      </w:pPr>
      <w:r w:rsidRPr="4F436EE0">
        <w:rPr>
          <w:rFonts w:ascii="Georgia" w:eastAsia="Georgia" w:hAnsi="Georgia" w:cs="Georgia"/>
          <w:b/>
          <w:color w:val="373D49"/>
          <w:sz w:val="21"/>
          <w:szCs w:val="21"/>
        </w:rPr>
        <w:t>Infraestructura en la Nube:</w:t>
      </w:r>
      <w:r w:rsidRPr="4F436EE0">
        <w:rPr>
          <w:rFonts w:ascii="Georgia" w:eastAsia="Georgia" w:hAnsi="Georgia" w:cs="Georgia"/>
          <w:color w:val="373D49"/>
          <w:sz w:val="21"/>
          <w:szCs w:val="21"/>
        </w:rPr>
        <w:t xml:space="preserve"> Desplegar la API en un servicio de contenedores o una función </w:t>
      </w:r>
      <w:proofErr w:type="spellStart"/>
      <w:r w:rsidRPr="4F436EE0">
        <w:rPr>
          <w:rFonts w:ascii="Georgia" w:eastAsia="Georgia" w:hAnsi="Georgia" w:cs="Georgia"/>
          <w:color w:val="373D49"/>
          <w:sz w:val="21"/>
          <w:szCs w:val="21"/>
        </w:rPr>
        <w:t>serverless</w:t>
      </w:r>
      <w:proofErr w:type="spellEnd"/>
      <w:r w:rsidRPr="4F436EE0">
        <w:rPr>
          <w:rFonts w:ascii="Georgia" w:eastAsia="Georgia" w:hAnsi="Georgia" w:cs="Georgia"/>
          <w:color w:val="373D49"/>
          <w:sz w:val="21"/>
          <w:szCs w:val="21"/>
        </w:rPr>
        <w:t xml:space="preserve"> para garantizar la escalabilidad.</w:t>
      </w:r>
    </w:p>
    <w:p w14:paraId="5E0FC34E" w14:textId="68324C9F" w:rsidR="40DF79F5" w:rsidRDefault="40DF79F5" w:rsidP="40DF79F5">
      <w:pPr>
        <w:pStyle w:val="Prrafodelista"/>
        <w:shd w:val="clear" w:color="auto" w:fill="FFFFFF" w:themeFill="background1"/>
        <w:spacing w:before="210" w:after="210"/>
        <w:jc w:val="both"/>
        <w:rPr>
          <w:rFonts w:ascii="Georgia" w:eastAsia="Georgia" w:hAnsi="Georgia" w:cs="Georgia"/>
          <w:sz w:val="21"/>
          <w:szCs w:val="21"/>
        </w:rPr>
      </w:pPr>
    </w:p>
    <w:p w14:paraId="5BAB6801" w14:textId="25A57BA9" w:rsidR="7E188613" w:rsidRDefault="7E188613" w:rsidP="40DF79F5">
      <w:pPr>
        <w:pStyle w:val="Ttulo4"/>
        <w:shd w:val="clear" w:color="auto" w:fill="FFFFFF" w:themeFill="background1"/>
        <w:spacing w:before="0" w:after="0"/>
        <w:jc w:val="both"/>
      </w:pPr>
      <w:r w:rsidRPr="40DF79F5">
        <w:rPr>
          <w:rFonts w:ascii="Arial" w:eastAsia="Arial" w:hAnsi="Arial" w:cs="Arial"/>
          <w:b/>
          <w:bCs/>
          <w:i w:val="0"/>
          <w:iCs w:val="0"/>
          <w:color w:val="373D49"/>
          <w:sz w:val="22"/>
          <w:szCs w:val="22"/>
        </w:rPr>
        <w:t xml:space="preserve">4.4. Tareas Accionables para los </w:t>
      </w:r>
      <w:proofErr w:type="spellStart"/>
      <w:r w:rsidRPr="40DF79F5">
        <w:rPr>
          <w:rFonts w:ascii="Arial" w:eastAsia="Arial" w:hAnsi="Arial" w:cs="Arial"/>
          <w:b/>
          <w:bCs/>
          <w:i w:val="0"/>
          <w:iCs w:val="0"/>
          <w:color w:val="373D49"/>
          <w:sz w:val="22"/>
          <w:szCs w:val="22"/>
        </w:rPr>
        <w:t>Stakeholders</w:t>
      </w:r>
      <w:proofErr w:type="spellEnd"/>
    </w:p>
    <w:p w14:paraId="5AED1A18" w14:textId="044652F8" w:rsidR="7E188613" w:rsidRDefault="7E188613" w:rsidP="40DF79F5">
      <w:pPr>
        <w:shd w:val="clear" w:color="auto" w:fill="FFFFFF" w:themeFill="background1"/>
        <w:spacing w:after="320"/>
        <w:jc w:val="both"/>
      </w:pPr>
      <w:r w:rsidRPr="4F436EE0">
        <w:rPr>
          <w:rFonts w:ascii="Georgia" w:eastAsia="Georgia" w:hAnsi="Georgia" w:cs="Georgia"/>
          <w:color w:val="373D49"/>
          <w:sz w:val="21"/>
          <w:szCs w:val="21"/>
        </w:rPr>
        <w:t xml:space="preserve">Dado que el objetivo es verificar la </w:t>
      </w:r>
      <w:r w:rsidRPr="4F436EE0">
        <w:rPr>
          <w:rFonts w:ascii="Georgia" w:eastAsia="Georgia" w:hAnsi="Georgia" w:cs="Georgia"/>
          <w:b/>
          <w:color w:val="373D49"/>
          <w:sz w:val="21"/>
          <w:szCs w:val="21"/>
        </w:rPr>
        <w:t>presencia o ausencia</w:t>
      </w:r>
      <w:r w:rsidRPr="4F436EE0">
        <w:rPr>
          <w:rFonts w:ascii="Georgia" w:eastAsia="Georgia" w:hAnsi="Georgia" w:cs="Georgia"/>
          <w:color w:val="373D49"/>
          <w:sz w:val="21"/>
          <w:szCs w:val="21"/>
        </w:rPr>
        <w:t xml:space="preserve"> de Mantecadas, el modelo de segmentación ofrece un valor añadido que debe ser aprovechado:</w:t>
      </w:r>
    </w:p>
    <w:p w14:paraId="59F7836C" w14:textId="1ABA1750" w:rsidR="7E188613" w:rsidRDefault="7E188613" w:rsidP="40DF79F5">
      <w:pPr>
        <w:pStyle w:val="Prrafodelista"/>
        <w:numPr>
          <w:ilvl w:val="0"/>
          <w:numId w:val="10"/>
        </w:numPr>
        <w:shd w:val="clear" w:color="auto" w:fill="FFFFFF" w:themeFill="background1"/>
        <w:spacing w:before="210" w:after="210"/>
        <w:jc w:val="both"/>
        <w:rPr>
          <w:rFonts w:ascii="Georgia" w:eastAsia="Georgia" w:hAnsi="Georgia" w:cs="Georgia"/>
          <w:color w:val="373D49"/>
          <w:sz w:val="21"/>
          <w:szCs w:val="21"/>
        </w:rPr>
      </w:pPr>
      <w:r w:rsidRPr="4F436EE0">
        <w:rPr>
          <w:rFonts w:ascii="Georgia" w:eastAsia="Georgia" w:hAnsi="Georgia" w:cs="Georgia"/>
          <w:b/>
          <w:color w:val="373D49"/>
          <w:sz w:val="21"/>
          <w:szCs w:val="21"/>
        </w:rPr>
        <w:t>Definir las Reglas de Negocio:</w:t>
      </w:r>
      <w:r w:rsidRPr="4F436EE0">
        <w:rPr>
          <w:rFonts w:ascii="Georgia" w:eastAsia="Georgia" w:hAnsi="Georgia" w:cs="Georgia"/>
          <w:color w:val="373D49"/>
          <w:sz w:val="21"/>
          <w:szCs w:val="21"/>
        </w:rPr>
        <w:t xml:space="preserve"> ¿Cómo se traduce una detección en una acción? Por ejemplo: “Si el modelo no detecta NINGUNA ‘Mantecada Original’ en la imagen, enviar una alerta</w:t>
      </w:r>
      <w:r w:rsidRPr="4F436EE0">
        <w:rPr>
          <w:rFonts w:ascii="Georgia" w:eastAsia="Georgia" w:hAnsi="Georgia" w:cs="Georgia"/>
          <w:color w:val="373D49"/>
          <w:sz w:val="21"/>
          <w:szCs w:val="21"/>
        </w:rPr>
        <w:t xml:space="preserve"> </w:t>
      </w:r>
      <w:r w:rsidR="32265610" w:rsidRPr="3929B27F">
        <w:rPr>
          <w:rFonts w:ascii="Georgia" w:eastAsia="Georgia" w:hAnsi="Georgia" w:cs="Georgia"/>
          <w:color w:val="373D49"/>
          <w:sz w:val="21"/>
          <w:szCs w:val="21"/>
        </w:rPr>
        <w:t xml:space="preserve">al </w:t>
      </w:r>
      <w:r w:rsidR="32265610" w:rsidRPr="1ACEFD07">
        <w:rPr>
          <w:rFonts w:ascii="Georgia" w:eastAsia="Georgia" w:hAnsi="Georgia" w:cs="Georgia"/>
          <w:color w:val="373D49"/>
          <w:sz w:val="21"/>
          <w:szCs w:val="21"/>
        </w:rPr>
        <w:t>cliente</w:t>
      </w:r>
      <w:r w:rsidR="32265610" w:rsidRPr="4A0B0959">
        <w:rPr>
          <w:rFonts w:ascii="Georgia" w:eastAsia="Georgia" w:hAnsi="Georgia" w:cs="Georgia"/>
          <w:color w:val="373D49"/>
          <w:sz w:val="21"/>
          <w:szCs w:val="21"/>
        </w:rPr>
        <w:t xml:space="preserve">. </w:t>
      </w:r>
    </w:p>
    <w:p w14:paraId="120726BC" w14:textId="281E01A1" w:rsidR="7E188613" w:rsidRDefault="7E188613" w:rsidP="40DF79F5">
      <w:pPr>
        <w:pStyle w:val="Prrafodelista"/>
        <w:numPr>
          <w:ilvl w:val="0"/>
          <w:numId w:val="10"/>
        </w:numPr>
        <w:shd w:val="clear" w:color="auto" w:fill="FFFFFF" w:themeFill="background1"/>
        <w:spacing w:before="210" w:after="210"/>
        <w:jc w:val="both"/>
        <w:rPr>
          <w:rFonts w:ascii="Georgia" w:eastAsia="Georgia" w:hAnsi="Georgia" w:cs="Georgia"/>
          <w:color w:val="373D49"/>
          <w:sz w:val="21"/>
          <w:szCs w:val="21"/>
        </w:rPr>
      </w:pPr>
      <w:r w:rsidRPr="7D321E83">
        <w:rPr>
          <w:rFonts w:ascii="Georgia" w:eastAsia="Georgia" w:hAnsi="Georgia" w:cs="Georgia"/>
          <w:b/>
          <w:color w:val="373D49"/>
          <w:sz w:val="21"/>
          <w:szCs w:val="21"/>
        </w:rPr>
        <w:t>Aprovechar la Data Gra</w:t>
      </w:r>
      <w:r w:rsidRPr="4F436EE0">
        <w:rPr>
          <w:rFonts w:ascii="Georgia" w:eastAsia="Georgia" w:hAnsi="Georgia" w:cs="Georgia"/>
          <w:b/>
          <w:color w:val="373D49"/>
          <w:sz w:val="21"/>
          <w:szCs w:val="21"/>
        </w:rPr>
        <w:t>nular:</w:t>
      </w:r>
      <w:r w:rsidRPr="4F436EE0">
        <w:rPr>
          <w:rFonts w:ascii="Georgia" w:eastAsia="Georgia" w:hAnsi="Georgia" w:cs="Georgia"/>
          <w:color w:val="373D49"/>
          <w:sz w:val="21"/>
          <w:szCs w:val="21"/>
        </w:rPr>
        <w:t xml:space="preserve"> El modelo no solo dirá “hay Mantecadas”, sino que podrá decir “hay 5 ‘originales’ y 2 de ‘nuez’, pero ninguna ‘marmoleada’”. Los </w:t>
      </w:r>
      <w:proofErr w:type="spellStart"/>
      <w:r w:rsidRPr="4F436EE0">
        <w:rPr>
          <w:rFonts w:ascii="Georgia" w:eastAsia="Georgia" w:hAnsi="Georgia" w:cs="Georgia"/>
          <w:color w:val="373D49"/>
          <w:sz w:val="21"/>
          <w:szCs w:val="21"/>
        </w:rPr>
        <w:lastRenderedPageBreak/>
        <w:t>stakeholders</w:t>
      </w:r>
      <w:proofErr w:type="spellEnd"/>
      <w:r w:rsidRPr="4F436EE0">
        <w:rPr>
          <w:rFonts w:ascii="Georgia" w:eastAsia="Georgia" w:hAnsi="Georgia" w:cs="Georgia"/>
          <w:color w:val="373D49"/>
          <w:sz w:val="21"/>
          <w:szCs w:val="21"/>
        </w:rPr>
        <w:t xml:space="preserve"> deben diseñar las preguntas de negocio para explotar esta granularidad. ¿Queremos monitorear el lanzamiento de un nuevo sabor? Este modelo puede hacerlo.</w:t>
      </w:r>
    </w:p>
    <w:p w14:paraId="57737343" w14:textId="6844875A" w:rsidR="7E188613" w:rsidRDefault="7E188613" w:rsidP="258D4FFA">
      <w:pPr>
        <w:pStyle w:val="Prrafodelista"/>
        <w:numPr>
          <w:ilvl w:val="0"/>
          <w:numId w:val="10"/>
        </w:numPr>
        <w:shd w:val="clear" w:color="auto" w:fill="FFFFFF" w:themeFill="background1"/>
        <w:spacing w:before="210" w:after="210"/>
        <w:jc w:val="both"/>
        <w:rPr>
          <w:rFonts w:ascii="Georgia" w:eastAsia="Georgia" w:hAnsi="Georgia" w:cs="Georgia"/>
          <w:color w:val="373D49"/>
          <w:sz w:val="21"/>
          <w:szCs w:val="21"/>
        </w:rPr>
      </w:pPr>
      <w:r w:rsidRPr="4F436EE0">
        <w:rPr>
          <w:rFonts w:ascii="Georgia" w:eastAsia="Georgia" w:hAnsi="Georgia" w:cs="Georgia"/>
          <w:b/>
          <w:color w:val="373D49"/>
          <w:sz w:val="21"/>
          <w:szCs w:val="21"/>
        </w:rPr>
        <w:t>Planificar el Futuro:</w:t>
      </w:r>
      <w:r w:rsidRPr="4F436EE0">
        <w:rPr>
          <w:rFonts w:ascii="Georgia" w:eastAsia="Georgia" w:hAnsi="Georgia" w:cs="Georgia"/>
          <w:color w:val="373D49"/>
          <w:sz w:val="21"/>
          <w:szCs w:val="21"/>
        </w:rPr>
        <w:t xml:space="preserve"> Este pipeline (OCR-SAM -&gt; Curación -&gt; Entrenamiento YOLO) es un activo reutilizable. Los </w:t>
      </w:r>
      <w:proofErr w:type="spellStart"/>
      <w:r w:rsidRPr="4F436EE0">
        <w:rPr>
          <w:rFonts w:ascii="Georgia" w:eastAsia="Georgia" w:hAnsi="Georgia" w:cs="Georgia"/>
          <w:color w:val="373D49"/>
          <w:sz w:val="21"/>
          <w:szCs w:val="21"/>
        </w:rPr>
        <w:t>stakeholders</w:t>
      </w:r>
      <w:proofErr w:type="spellEnd"/>
      <w:r w:rsidRPr="4F436EE0">
        <w:rPr>
          <w:rFonts w:ascii="Georgia" w:eastAsia="Georgia" w:hAnsi="Georgia" w:cs="Georgia"/>
          <w:color w:val="373D49"/>
          <w:sz w:val="21"/>
          <w:szCs w:val="21"/>
        </w:rPr>
        <w:t xml:space="preserve"> deben identificar el </w:t>
      </w:r>
      <w:r w:rsidRPr="4F436EE0">
        <w:rPr>
          <w:rFonts w:ascii="Georgia" w:eastAsia="Georgia" w:hAnsi="Georgia" w:cs="Georgia"/>
          <w:b/>
          <w:color w:val="373D49"/>
          <w:sz w:val="21"/>
          <w:szCs w:val="21"/>
        </w:rPr>
        <w:t>siguiente producto</w:t>
      </w:r>
      <w:r w:rsidRPr="4F436EE0">
        <w:rPr>
          <w:rFonts w:ascii="Georgia" w:eastAsia="Georgia" w:hAnsi="Georgia" w:cs="Georgia"/>
          <w:color w:val="373D49"/>
          <w:sz w:val="21"/>
          <w:szCs w:val="21"/>
        </w:rPr>
        <w:t xml:space="preserve"> de alto valor que deseen rastrear para aplicar la misma metodologí</w:t>
      </w:r>
      <w:r w:rsidRPr="4F436EE0">
        <w:rPr>
          <w:rFonts w:ascii="Georgia" w:eastAsia="Georgia" w:hAnsi="Georgia" w:cs="Georgia"/>
          <w:color w:val="373D49"/>
          <w:sz w:val="21"/>
          <w:szCs w:val="21"/>
        </w:rPr>
        <w:t>a.</w:t>
      </w:r>
    </w:p>
    <w:p w14:paraId="2B023890" w14:textId="33BE71B9" w:rsidR="7E188613" w:rsidRDefault="7E188613" w:rsidP="258D4FFA">
      <w:pPr>
        <w:shd w:val="clear" w:color="auto" w:fill="FFFFFF" w:themeFill="background1"/>
        <w:spacing w:before="210" w:after="210"/>
        <w:jc w:val="both"/>
        <w:rPr>
          <w:rFonts w:ascii="Georgia" w:eastAsia="Georgia" w:hAnsi="Georgia" w:cs="Georgia"/>
          <w:color w:val="373D49"/>
          <w:sz w:val="21"/>
          <w:szCs w:val="21"/>
        </w:rPr>
      </w:pPr>
      <w:r w:rsidRPr="4F436EE0">
        <w:rPr>
          <w:rFonts w:ascii="Georgia" w:eastAsia="Georgia" w:hAnsi="Georgia" w:cs="Georgia"/>
          <w:b/>
          <w:color w:val="373D49"/>
          <w:sz w:val="21"/>
          <w:szCs w:val="21"/>
        </w:rPr>
        <w:t>Diseñar el Piloto:</w:t>
      </w:r>
      <w:r w:rsidRPr="4F436EE0">
        <w:rPr>
          <w:rFonts w:ascii="Georgia" w:eastAsia="Georgia" w:hAnsi="Georgia" w:cs="Georgia"/>
          <w:color w:val="373D49"/>
          <w:sz w:val="21"/>
          <w:szCs w:val="21"/>
        </w:rPr>
        <w:t xml:space="preserve"> Colaborar en el diseño de un programa piloto con un grupo selecto de dueños de tiendas para probar la aplicación, recolectar retroalimentación y medir el impacto real en la reducción de agotados.</w:t>
      </w:r>
    </w:p>
    <w:p w14:paraId="62582BB1" w14:textId="2E9BAEEC" w:rsidR="7E188613" w:rsidRDefault="7E188613" w:rsidP="2F2139F8">
      <w:pPr>
        <w:pStyle w:val="Ttulo4"/>
        <w:shd w:val="clear" w:color="auto" w:fill="FFFFFF" w:themeFill="background1"/>
        <w:spacing w:before="0"/>
        <w:jc w:val="both"/>
      </w:pPr>
      <w:r w:rsidRPr="2F2139F8">
        <w:rPr>
          <w:rFonts w:ascii="Arial" w:eastAsia="Arial" w:hAnsi="Arial" w:cs="Arial"/>
          <w:b/>
          <w:bCs/>
          <w:i w:val="0"/>
          <w:iCs w:val="0"/>
          <w:color w:val="373D49"/>
          <w:sz w:val="22"/>
          <w:szCs w:val="22"/>
        </w:rPr>
        <w:t>4.5. Análisis Comparativo de Proveedores Cloud para Despliegue</w:t>
      </w:r>
    </w:p>
    <w:tbl>
      <w:tblPr>
        <w:tblW w:w="8444" w:type="dxa"/>
        <w:tblLayout w:type="fixed"/>
        <w:tblLook w:val="06A0" w:firstRow="1" w:lastRow="0" w:firstColumn="1" w:lastColumn="0" w:noHBand="1" w:noVBand="1"/>
      </w:tblPr>
      <w:tblGrid>
        <w:gridCol w:w="2192"/>
        <w:gridCol w:w="1625"/>
        <w:gridCol w:w="1880"/>
        <w:gridCol w:w="2747"/>
      </w:tblGrid>
      <w:tr w:rsidR="2F2139F8" w14:paraId="5404521B" w14:textId="77777777" w:rsidTr="348C750B">
        <w:trPr>
          <w:trHeight w:val="855"/>
        </w:trPr>
        <w:tc>
          <w:tcPr>
            <w:tcW w:w="2192" w:type="dxa"/>
            <w:tcBorders>
              <w:left w:val="single" w:sz="5" w:space="0" w:color="DDDDDD"/>
              <w:bottom w:val="single" w:sz="10" w:space="0" w:color="DDDDDD"/>
              <w:right w:val="single" w:sz="5" w:space="0" w:color="DDDDDD"/>
            </w:tcBorders>
            <w:shd w:val="clear" w:color="auto" w:fill="FFFFFF" w:themeFill="background1"/>
            <w:tcMar>
              <w:top w:w="120" w:type="dxa"/>
              <w:left w:w="120" w:type="dxa"/>
              <w:bottom w:w="120" w:type="dxa"/>
              <w:right w:w="120" w:type="dxa"/>
            </w:tcMar>
            <w:vAlign w:val="bottom"/>
          </w:tcPr>
          <w:p w14:paraId="7DA6B049" w14:textId="31D03D5F" w:rsidR="2F2139F8" w:rsidRDefault="2F2139F8" w:rsidP="2F2139F8">
            <w:pPr>
              <w:spacing w:after="300"/>
            </w:pPr>
            <w:r w:rsidRPr="4F436EE0">
              <w:rPr>
                <w:rFonts w:ascii="Georgia" w:eastAsia="Georgia" w:hAnsi="Georgia" w:cs="Georgia"/>
                <w:b/>
                <w:color w:val="373D49"/>
                <w:sz w:val="21"/>
                <w:szCs w:val="21"/>
              </w:rPr>
              <w:t>Característica</w:t>
            </w:r>
          </w:p>
        </w:tc>
        <w:tc>
          <w:tcPr>
            <w:tcW w:w="1625" w:type="dxa"/>
            <w:tcBorders>
              <w:left w:val="single" w:sz="5" w:space="0" w:color="DDDDDD"/>
              <w:bottom w:val="single" w:sz="10" w:space="0" w:color="DDDDDD"/>
              <w:right w:val="single" w:sz="5" w:space="0" w:color="DDDDDD"/>
            </w:tcBorders>
            <w:shd w:val="clear" w:color="auto" w:fill="FFFFFF" w:themeFill="background1"/>
            <w:tcMar>
              <w:top w:w="120" w:type="dxa"/>
              <w:left w:w="120" w:type="dxa"/>
              <w:bottom w:w="120" w:type="dxa"/>
              <w:right w:w="120" w:type="dxa"/>
            </w:tcMar>
            <w:vAlign w:val="bottom"/>
          </w:tcPr>
          <w:p w14:paraId="56BA03D9" w14:textId="2D833DCB" w:rsidR="2F2139F8" w:rsidRDefault="2F2139F8" w:rsidP="2F2139F8">
            <w:pPr>
              <w:spacing w:after="300"/>
            </w:pPr>
            <w:r w:rsidRPr="4F436EE0">
              <w:rPr>
                <w:rFonts w:ascii="Georgia" w:eastAsia="Georgia" w:hAnsi="Georgia" w:cs="Georgia"/>
                <w:b/>
                <w:color w:val="373D49"/>
                <w:sz w:val="21"/>
                <w:szCs w:val="21"/>
              </w:rPr>
              <w:t xml:space="preserve">AWS (Amazon Web </w:t>
            </w:r>
            <w:proofErr w:type="spellStart"/>
            <w:r w:rsidRPr="4F436EE0">
              <w:rPr>
                <w:rFonts w:ascii="Georgia" w:eastAsia="Georgia" w:hAnsi="Georgia" w:cs="Georgia"/>
                <w:b/>
                <w:color w:val="373D49"/>
                <w:sz w:val="21"/>
                <w:szCs w:val="21"/>
              </w:rPr>
              <w:t>Services</w:t>
            </w:r>
            <w:proofErr w:type="spellEnd"/>
            <w:r w:rsidRPr="4F436EE0">
              <w:rPr>
                <w:rFonts w:ascii="Georgia" w:eastAsia="Georgia" w:hAnsi="Georgia" w:cs="Georgia"/>
                <w:b/>
                <w:color w:val="373D49"/>
                <w:sz w:val="21"/>
                <w:szCs w:val="21"/>
              </w:rPr>
              <w:t>)</w:t>
            </w:r>
          </w:p>
        </w:tc>
        <w:tc>
          <w:tcPr>
            <w:tcW w:w="1880" w:type="dxa"/>
            <w:tcBorders>
              <w:left w:val="single" w:sz="5" w:space="0" w:color="DDDDDD"/>
              <w:bottom w:val="single" w:sz="10" w:space="0" w:color="DDDDDD"/>
              <w:right w:val="single" w:sz="5" w:space="0" w:color="DDDDDD"/>
            </w:tcBorders>
            <w:shd w:val="clear" w:color="auto" w:fill="FFFFFF" w:themeFill="background1"/>
            <w:tcMar>
              <w:top w:w="120" w:type="dxa"/>
              <w:left w:w="120" w:type="dxa"/>
              <w:bottom w:w="120" w:type="dxa"/>
              <w:right w:w="120" w:type="dxa"/>
            </w:tcMar>
            <w:vAlign w:val="bottom"/>
          </w:tcPr>
          <w:p w14:paraId="2603BBB7" w14:textId="0AF673D9" w:rsidR="2F2139F8" w:rsidRDefault="2F2139F8" w:rsidP="2F2139F8">
            <w:pPr>
              <w:spacing w:after="300"/>
            </w:pPr>
            <w:r w:rsidRPr="4F436EE0">
              <w:rPr>
                <w:rFonts w:ascii="Georgia" w:eastAsia="Georgia" w:hAnsi="Georgia" w:cs="Georgia"/>
                <w:b/>
                <w:color w:val="373D49"/>
                <w:sz w:val="21"/>
                <w:szCs w:val="21"/>
              </w:rPr>
              <w:t>Azure (Microsoft)</w:t>
            </w:r>
          </w:p>
        </w:tc>
        <w:tc>
          <w:tcPr>
            <w:tcW w:w="2747" w:type="dxa"/>
            <w:tcBorders>
              <w:left w:val="single" w:sz="5" w:space="0" w:color="DDDDDD"/>
              <w:bottom w:val="single" w:sz="10" w:space="0" w:color="DDDDDD"/>
              <w:right w:val="single" w:sz="5" w:space="0" w:color="DDDDDD"/>
            </w:tcBorders>
            <w:shd w:val="clear" w:color="auto" w:fill="FFFFFF" w:themeFill="background1"/>
            <w:tcMar>
              <w:top w:w="120" w:type="dxa"/>
              <w:left w:w="120" w:type="dxa"/>
              <w:bottom w:w="120" w:type="dxa"/>
              <w:right w:w="120" w:type="dxa"/>
            </w:tcMar>
            <w:vAlign w:val="bottom"/>
          </w:tcPr>
          <w:p w14:paraId="4C9E1B72" w14:textId="38A58E92" w:rsidR="2F2139F8" w:rsidRDefault="2F2139F8" w:rsidP="2F2139F8">
            <w:pPr>
              <w:spacing w:after="300"/>
            </w:pPr>
            <w:r w:rsidRPr="4F436EE0">
              <w:rPr>
                <w:rFonts w:ascii="Georgia" w:eastAsia="Georgia" w:hAnsi="Georgia" w:cs="Georgia"/>
                <w:b/>
                <w:color w:val="373D49"/>
                <w:sz w:val="21"/>
                <w:szCs w:val="21"/>
              </w:rPr>
              <w:t xml:space="preserve">GCP (Google Cloud </w:t>
            </w:r>
            <w:proofErr w:type="spellStart"/>
            <w:r w:rsidRPr="4F436EE0">
              <w:rPr>
                <w:rFonts w:ascii="Georgia" w:eastAsia="Georgia" w:hAnsi="Georgia" w:cs="Georgia"/>
                <w:b/>
                <w:color w:val="373D49"/>
                <w:sz w:val="21"/>
                <w:szCs w:val="21"/>
              </w:rPr>
              <w:t>Platform</w:t>
            </w:r>
            <w:proofErr w:type="spellEnd"/>
            <w:r w:rsidRPr="4F436EE0">
              <w:rPr>
                <w:rFonts w:ascii="Georgia" w:eastAsia="Georgia" w:hAnsi="Georgia" w:cs="Georgia"/>
                <w:b/>
                <w:color w:val="373D49"/>
                <w:sz w:val="21"/>
                <w:szCs w:val="21"/>
              </w:rPr>
              <w:t>)</w:t>
            </w:r>
          </w:p>
        </w:tc>
      </w:tr>
      <w:tr w:rsidR="2F2139F8" w14:paraId="48B0F864" w14:textId="77777777" w:rsidTr="348C750B">
        <w:trPr>
          <w:trHeight w:val="1755"/>
        </w:trPr>
        <w:tc>
          <w:tcPr>
            <w:tcW w:w="2192" w:type="dxa"/>
            <w:tcBorders>
              <w:top w:val="single" w:sz="10" w:space="0" w:color="DDDDDD"/>
              <w:left w:val="single" w:sz="5" w:space="0" w:color="DDDDDD"/>
              <w:bottom w:val="single" w:sz="5" w:space="0" w:color="DDDDDD"/>
              <w:right w:val="single" w:sz="5" w:space="0" w:color="DDDDDD"/>
            </w:tcBorders>
            <w:shd w:val="clear" w:color="auto" w:fill="F9F9F9"/>
            <w:tcMar>
              <w:top w:w="120" w:type="dxa"/>
              <w:left w:w="120" w:type="dxa"/>
              <w:bottom w:w="120" w:type="dxa"/>
              <w:right w:w="120" w:type="dxa"/>
            </w:tcMar>
          </w:tcPr>
          <w:p w14:paraId="18033772" w14:textId="398AC82F" w:rsidR="2F2139F8" w:rsidRDefault="2F2139F8" w:rsidP="2F2139F8">
            <w:pPr>
              <w:spacing w:after="300"/>
            </w:pPr>
            <w:r w:rsidRPr="4F436EE0">
              <w:rPr>
                <w:rFonts w:ascii="Georgia" w:eastAsia="Georgia" w:hAnsi="Georgia" w:cs="Georgia"/>
                <w:b/>
                <w:color w:val="373D49"/>
                <w:sz w:val="21"/>
                <w:szCs w:val="21"/>
              </w:rPr>
              <w:t>Servicios de IA/ML</w:t>
            </w:r>
          </w:p>
        </w:tc>
        <w:tc>
          <w:tcPr>
            <w:tcW w:w="1625" w:type="dxa"/>
            <w:tcBorders>
              <w:top w:val="single" w:sz="10" w:space="0" w:color="DDDDDD"/>
              <w:left w:val="single" w:sz="5" w:space="0" w:color="DDDDDD"/>
              <w:bottom w:val="single" w:sz="5" w:space="0" w:color="DDDDDD"/>
              <w:right w:val="single" w:sz="5" w:space="0" w:color="DDDDDD"/>
            </w:tcBorders>
            <w:shd w:val="clear" w:color="auto" w:fill="F9F9F9"/>
            <w:tcMar>
              <w:top w:w="120" w:type="dxa"/>
              <w:left w:w="120" w:type="dxa"/>
              <w:bottom w:w="120" w:type="dxa"/>
              <w:right w:w="120" w:type="dxa"/>
            </w:tcMar>
          </w:tcPr>
          <w:p w14:paraId="7031B8F4" w14:textId="16D66A7B" w:rsidR="2F2139F8" w:rsidRDefault="2F2139F8" w:rsidP="2F2139F8">
            <w:pPr>
              <w:spacing w:after="300"/>
            </w:pPr>
            <w:r w:rsidRPr="4F436EE0">
              <w:rPr>
                <w:rFonts w:ascii="Georgia" w:eastAsia="Georgia" w:hAnsi="Georgia" w:cs="Georgia"/>
                <w:color w:val="373D49"/>
                <w:sz w:val="21"/>
                <w:szCs w:val="21"/>
              </w:rPr>
              <w:t xml:space="preserve">Amazon </w:t>
            </w:r>
            <w:proofErr w:type="spellStart"/>
            <w:r w:rsidRPr="4F436EE0">
              <w:rPr>
                <w:rFonts w:ascii="Georgia" w:eastAsia="Georgia" w:hAnsi="Georgia" w:cs="Georgia"/>
                <w:color w:val="373D49"/>
                <w:sz w:val="21"/>
                <w:szCs w:val="21"/>
              </w:rPr>
              <w:t>SageMaker</w:t>
            </w:r>
            <w:proofErr w:type="spellEnd"/>
            <w:r w:rsidRPr="4F436EE0">
              <w:rPr>
                <w:rFonts w:ascii="Georgia" w:eastAsia="Georgia" w:hAnsi="Georgia" w:cs="Georgia"/>
                <w:color w:val="373D49"/>
                <w:sz w:val="21"/>
                <w:szCs w:val="21"/>
              </w:rPr>
              <w:t>: Plataforma muy completa y madura.</w:t>
            </w:r>
          </w:p>
        </w:tc>
        <w:tc>
          <w:tcPr>
            <w:tcW w:w="1880" w:type="dxa"/>
            <w:tcBorders>
              <w:top w:val="single" w:sz="10" w:space="0" w:color="DDDDDD"/>
              <w:left w:val="single" w:sz="5" w:space="0" w:color="DDDDDD"/>
              <w:bottom w:val="single" w:sz="5" w:space="0" w:color="DDDDDD"/>
              <w:right w:val="single" w:sz="5" w:space="0" w:color="DDDDDD"/>
            </w:tcBorders>
            <w:shd w:val="clear" w:color="auto" w:fill="F9F9F9"/>
            <w:tcMar>
              <w:top w:w="120" w:type="dxa"/>
              <w:left w:w="120" w:type="dxa"/>
              <w:bottom w:w="120" w:type="dxa"/>
              <w:right w:w="120" w:type="dxa"/>
            </w:tcMar>
          </w:tcPr>
          <w:p w14:paraId="7D69722F" w14:textId="5A014C57" w:rsidR="2F2139F8" w:rsidRDefault="2F2139F8" w:rsidP="2F2139F8">
            <w:pPr>
              <w:spacing w:after="300"/>
            </w:pPr>
            <w:r w:rsidRPr="4F436EE0">
              <w:rPr>
                <w:rFonts w:ascii="Georgia" w:eastAsia="Georgia" w:hAnsi="Georgia" w:cs="Georgia"/>
                <w:color w:val="373D49"/>
                <w:sz w:val="21"/>
                <w:szCs w:val="21"/>
              </w:rPr>
              <w:t xml:space="preserve">Azure Machine </w:t>
            </w:r>
            <w:proofErr w:type="spellStart"/>
            <w:r w:rsidRPr="4F436EE0">
              <w:rPr>
                <w:rFonts w:ascii="Georgia" w:eastAsia="Georgia" w:hAnsi="Georgia" w:cs="Georgia"/>
                <w:color w:val="373D49"/>
                <w:sz w:val="21"/>
                <w:szCs w:val="21"/>
              </w:rPr>
              <w:t>Learning</w:t>
            </w:r>
            <w:proofErr w:type="spellEnd"/>
            <w:r w:rsidRPr="4F436EE0">
              <w:rPr>
                <w:rFonts w:ascii="Georgia" w:eastAsia="Georgia" w:hAnsi="Georgia" w:cs="Georgia"/>
                <w:color w:val="373D49"/>
                <w:sz w:val="21"/>
                <w:szCs w:val="21"/>
              </w:rPr>
              <w:t>: Excelente integración con ecosistema Microsoft.</w:t>
            </w:r>
          </w:p>
        </w:tc>
        <w:tc>
          <w:tcPr>
            <w:tcW w:w="2747" w:type="dxa"/>
            <w:tcBorders>
              <w:top w:val="single" w:sz="10" w:space="0" w:color="DDDDDD"/>
              <w:left w:val="single" w:sz="5" w:space="0" w:color="DDDDDD"/>
              <w:bottom w:val="single" w:sz="5" w:space="0" w:color="DDDDDD"/>
              <w:right w:val="single" w:sz="5" w:space="0" w:color="DDDDDD"/>
            </w:tcBorders>
            <w:shd w:val="clear" w:color="auto" w:fill="F9F9F9"/>
            <w:tcMar>
              <w:top w:w="120" w:type="dxa"/>
              <w:left w:w="120" w:type="dxa"/>
              <w:bottom w:w="120" w:type="dxa"/>
              <w:right w:w="120" w:type="dxa"/>
            </w:tcMar>
          </w:tcPr>
          <w:p w14:paraId="548CE51E" w14:textId="202109E6" w:rsidR="2F2139F8" w:rsidRDefault="2F2139F8" w:rsidP="2F2139F8">
            <w:pPr>
              <w:spacing w:after="300"/>
            </w:pPr>
            <w:proofErr w:type="spellStart"/>
            <w:r w:rsidRPr="4F436EE0">
              <w:rPr>
                <w:rFonts w:ascii="Georgia" w:eastAsia="Georgia" w:hAnsi="Georgia" w:cs="Georgia"/>
                <w:b/>
                <w:color w:val="373D49"/>
                <w:sz w:val="21"/>
                <w:szCs w:val="21"/>
              </w:rPr>
              <w:t>Vertex</w:t>
            </w:r>
            <w:proofErr w:type="spellEnd"/>
            <w:r w:rsidRPr="4F436EE0">
              <w:rPr>
                <w:rFonts w:ascii="Georgia" w:eastAsia="Georgia" w:hAnsi="Georgia" w:cs="Georgia"/>
                <w:b/>
                <w:color w:val="373D49"/>
                <w:sz w:val="21"/>
                <w:szCs w:val="21"/>
              </w:rPr>
              <w:t xml:space="preserve"> AI:</w:t>
            </w:r>
            <w:r w:rsidRPr="4F436EE0">
              <w:rPr>
                <w:rFonts w:ascii="Georgia" w:eastAsia="Georgia" w:hAnsi="Georgia" w:cs="Georgia"/>
                <w:color w:val="373D49"/>
                <w:sz w:val="21"/>
                <w:szCs w:val="21"/>
              </w:rPr>
              <w:t xml:space="preserve"> Plataforma unificada y muy amigable para el desarrollador.</w:t>
            </w:r>
          </w:p>
        </w:tc>
      </w:tr>
      <w:tr w:rsidR="2F2139F8" w14:paraId="27165E77" w14:textId="77777777" w:rsidTr="348C750B">
        <w:trPr>
          <w:trHeight w:val="1155"/>
        </w:trPr>
        <w:tc>
          <w:tcPr>
            <w:tcW w:w="2192" w:type="dxa"/>
            <w:tcBorders>
              <w:top w:val="single" w:sz="5" w:space="0" w:color="DDDDDD"/>
              <w:left w:val="single" w:sz="5" w:space="0" w:color="DDDDDD"/>
              <w:bottom w:val="single" w:sz="5" w:space="0" w:color="DDDDDD"/>
              <w:right w:val="single" w:sz="5" w:space="0" w:color="DDDDDD"/>
            </w:tcBorders>
            <w:shd w:val="clear" w:color="auto" w:fill="FFFFFF" w:themeFill="background1"/>
            <w:tcMar>
              <w:top w:w="120" w:type="dxa"/>
              <w:left w:w="120" w:type="dxa"/>
              <w:bottom w:w="120" w:type="dxa"/>
              <w:right w:w="120" w:type="dxa"/>
            </w:tcMar>
          </w:tcPr>
          <w:p w14:paraId="2C217702" w14:textId="65004178" w:rsidR="2F2139F8" w:rsidRDefault="2F2139F8" w:rsidP="2F2139F8">
            <w:pPr>
              <w:spacing w:after="300"/>
            </w:pPr>
            <w:r w:rsidRPr="4F436EE0">
              <w:rPr>
                <w:rFonts w:ascii="Georgia" w:eastAsia="Georgia" w:hAnsi="Georgia" w:cs="Georgia"/>
                <w:b/>
                <w:color w:val="373D49"/>
                <w:sz w:val="21"/>
                <w:szCs w:val="21"/>
              </w:rPr>
              <w:t>Facilidad de Uso</w:t>
            </w:r>
          </w:p>
        </w:tc>
        <w:tc>
          <w:tcPr>
            <w:tcW w:w="1625" w:type="dxa"/>
            <w:tcBorders>
              <w:top w:val="single" w:sz="5" w:space="0" w:color="DDDDDD"/>
              <w:left w:val="single" w:sz="5" w:space="0" w:color="DDDDDD"/>
              <w:bottom w:val="single" w:sz="5" w:space="0" w:color="DDDDDD"/>
              <w:right w:val="single" w:sz="5" w:space="0" w:color="DDDDDD"/>
            </w:tcBorders>
            <w:shd w:val="clear" w:color="auto" w:fill="FFFFFF" w:themeFill="background1"/>
            <w:tcMar>
              <w:top w:w="120" w:type="dxa"/>
              <w:left w:w="120" w:type="dxa"/>
              <w:bottom w:w="120" w:type="dxa"/>
              <w:right w:w="120" w:type="dxa"/>
            </w:tcMar>
          </w:tcPr>
          <w:p w14:paraId="658D4FE6" w14:textId="1B0B3B20" w:rsidR="2F2139F8" w:rsidRDefault="2F2139F8" w:rsidP="2F2139F8">
            <w:pPr>
              <w:spacing w:after="300"/>
            </w:pPr>
            <w:r w:rsidRPr="4F436EE0">
              <w:rPr>
                <w:rFonts w:ascii="Georgia" w:eastAsia="Georgia" w:hAnsi="Georgia" w:cs="Georgia"/>
                <w:color w:val="373D49"/>
                <w:sz w:val="21"/>
                <w:szCs w:val="21"/>
              </w:rPr>
              <w:t>Curva de aprendizaje media.</w:t>
            </w:r>
          </w:p>
        </w:tc>
        <w:tc>
          <w:tcPr>
            <w:tcW w:w="1880" w:type="dxa"/>
            <w:tcBorders>
              <w:top w:val="single" w:sz="5" w:space="0" w:color="DDDDDD"/>
              <w:left w:val="single" w:sz="5" w:space="0" w:color="DDDDDD"/>
              <w:bottom w:val="single" w:sz="5" w:space="0" w:color="DDDDDD"/>
              <w:right w:val="single" w:sz="5" w:space="0" w:color="DDDDDD"/>
            </w:tcBorders>
            <w:shd w:val="clear" w:color="auto" w:fill="FFFFFF" w:themeFill="background1"/>
            <w:tcMar>
              <w:top w:w="120" w:type="dxa"/>
              <w:left w:w="120" w:type="dxa"/>
              <w:bottom w:w="120" w:type="dxa"/>
              <w:right w:w="120" w:type="dxa"/>
            </w:tcMar>
          </w:tcPr>
          <w:p w14:paraId="74DFAECF" w14:textId="0308214B" w:rsidR="2F2139F8" w:rsidRDefault="2F2139F8" w:rsidP="2F2139F8">
            <w:pPr>
              <w:spacing w:after="300"/>
            </w:pPr>
            <w:r w:rsidRPr="4F436EE0">
              <w:rPr>
                <w:rFonts w:ascii="Georgia" w:eastAsia="Georgia" w:hAnsi="Georgia" w:cs="Georgia"/>
                <w:color w:val="373D49"/>
                <w:sz w:val="21"/>
                <w:szCs w:val="21"/>
              </w:rPr>
              <w:t>Curva de aprendizaje media.</w:t>
            </w:r>
          </w:p>
        </w:tc>
        <w:tc>
          <w:tcPr>
            <w:tcW w:w="2747" w:type="dxa"/>
            <w:tcBorders>
              <w:top w:val="single" w:sz="5" w:space="0" w:color="DDDDDD"/>
              <w:left w:val="single" w:sz="5" w:space="0" w:color="DDDDDD"/>
              <w:bottom w:val="single" w:sz="5" w:space="0" w:color="DDDDDD"/>
              <w:right w:val="single" w:sz="5" w:space="0" w:color="DDDDDD"/>
            </w:tcBorders>
            <w:shd w:val="clear" w:color="auto" w:fill="FFFFFF" w:themeFill="background1"/>
            <w:tcMar>
              <w:top w:w="120" w:type="dxa"/>
              <w:left w:w="120" w:type="dxa"/>
              <w:bottom w:w="120" w:type="dxa"/>
              <w:right w:w="120" w:type="dxa"/>
            </w:tcMar>
          </w:tcPr>
          <w:p w14:paraId="113BE989" w14:textId="1657E43C" w:rsidR="2F2139F8" w:rsidRDefault="2F2139F8" w:rsidP="2F2139F8">
            <w:pPr>
              <w:spacing w:after="300"/>
            </w:pPr>
            <w:r w:rsidRPr="4F436EE0">
              <w:rPr>
                <w:rFonts w:ascii="Georgia" w:eastAsia="Georgia" w:hAnsi="Georgia" w:cs="Georgia"/>
                <w:b/>
                <w:color w:val="373D49"/>
                <w:sz w:val="21"/>
                <w:szCs w:val="21"/>
              </w:rPr>
              <w:t>Alta.</w:t>
            </w:r>
            <w:r w:rsidRPr="4F436EE0">
              <w:rPr>
                <w:rFonts w:ascii="Georgia" w:eastAsia="Georgia" w:hAnsi="Georgia" w:cs="Georgia"/>
                <w:color w:val="373D49"/>
                <w:sz w:val="21"/>
                <w:szCs w:val="21"/>
              </w:rPr>
              <w:t xml:space="preserve"> Considerada la más intuitiva para empezar y escalar.</w:t>
            </w:r>
          </w:p>
        </w:tc>
      </w:tr>
      <w:tr w:rsidR="2F2139F8" w14:paraId="19F7ABED" w14:textId="77777777" w:rsidTr="348C750B">
        <w:trPr>
          <w:trHeight w:val="855"/>
        </w:trPr>
        <w:tc>
          <w:tcPr>
            <w:tcW w:w="2192" w:type="dxa"/>
            <w:tcBorders>
              <w:top w:val="single" w:sz="5" w:space="0" w:color="DDDDDD"/>
              <w:left w:val="single" w:sz="5" w:space="0" w:color="DDDDDD"/>
              <w:bottom w:val="single" w:sz="5" w:space="0" w:color="DDDDDD"/>
              <w:right w:val="single" w:sz="5" w:space="0" w:color="DDDDDD"/>
            </w:tcBorders>
            <w:shd w:val="clear" w:color="auto" w:fill="F9F9F9"/>
            <w:tcMar>
              <w:top w:w="120" w:type="dxa"/>
              <w:left w:w="120" w:type="dxa"/>
              <w:bottom w:w="120" w:type="dxa"/>
              <w:right w:w="120" w:type="dxa"/>
            </w:tcMar>
          </w:tcPr>
          <w:p w14:paraId="1D6F3CD7" w14:textId="4318460D" w:rsidR="2F2139F8" w:rsidRDefault="2F2139F8" w:rsidP="2F2139F8">
            <w:pPr>
              <w:spacing w:after="300"/>
            </w:pPr>
            <w:r w:rsidRPr="4F436EE0">
              <w:rPr>
                <w:rFonts w:ascii="Georgia" w:eastAsia="Georgia" w:hAnsi="Georgia" w:cs="Georgia"/>
                <w:b/>
                <w:color w:val="373D49"/>
                <w:sz w:val="21"/>
                <w:szCs w:val="21"/>
              </w:rPr>
              <w:t>Escalabilidad</w:t>
            </w:r>
          </w:p>
        </w:tc>
        <w:tc>
          <w:tcPr>
            <w:tcW w:w="1625" w:type="dxa"/>
            <w:tcBorders>
              <w:top w:val="single" w:sz="5" w:space="0" w:color="DDDDDD"/>
              <w:left w:val="single" w:sz="5" w:space="0" w:color="DDDDDD"/>
              <w:bottom w:val="single" w:sz="5" w:space="0" w:color="DDDDDD"/>
              <w:right w:val="single" w:sz="5" w:space="0" w:color="DDDDDD"/>
            </w:tcBorders>
            <w:shd w:val="clear" w:color="auto" w:fill="F9F9F9"/>
            <w:tcMar>
              <w:top w:w="120" w:type="dxa"/>
              <w:left w:w="120" w:type="dxa"/>
              <w:bottom w:w="120" w:type="dxa"/>
              <w:right w:w="120" w:type="dxa"/>
            </w:tcMar>
          </w:tcPr>
          <w:p w14:paraId="01801181" w14:textId="2925684D" w:rsidR="2F2139F8" w:rsidRDefault="2F2139F8" w:rsidP="2F2139F8">
            <w:pPr>
              <w:spacing w:after="300"/>
            </w:pPr>
            <w:r w:rsidRPr="4F436EE0">
              <w:rPr>
                <w:rFonts w:ascii="Georgia" w:eastAsia="Georgia" w:hAnsi="Georgia" w:cs="Georgia"/>
                <w:color w:val="373D49"/>
                <w:sz w:val="21"/>
                <w:szCs w:val="21"/>
              </w:rPr>
              <w:t>Muy Alta. Líder del mercado.</w:t>
            </w:r>
          </w:p>
        </w:tc>
        <w:tc>
          <w:tcPr>
            <w:tcW w:w="1880" w:type="dxa"/>
            <w:tcBorders>
              <w:top w:val="single" w:sz="5" w:space="0" w:color="DDDDDD"/>
              <w:left w:val="single" w:sz="5" w:space="0" w:color="DDDDDD"/>
              <w:bottom w:val="single" w:sz="5" w:space="0" w:color="DDDDDD"/>
              <w:right w:val="single" w:sz="5" w:space="0" w:color="DDDDDD"/>
            </w:tcBorders>
            <w:shd w:val="clear" w:color="auto" w:fill="F9F9F9"/>
            <w:tcMar>
              <w:top w:w="120" w:type="dxa"/>
              <w:left w:w="120" w:type="dxa"/>
              <w:bottom w:w="120" w:type="dxa"/>
              <w:right w:w="120" w:type="dxa"/>
            </w:tcMar>
          </w:tcPr>
          <w:p w14:paraId="19C0DA5A" w14:textId="638B43E6" w:rsidR="2F2139F8" w:rsidRDefault="2F2139F8" w:rsidP="2F2139F8">
            <w:pPr>
              <w:spacing w:after="300"/>
            </w:pPr>
            <w:r w:rsidRPr="4F436EE0">
              <w:rPr>
                <w:rFonts w:ascii="Georgia" w:eastAsia="Georgia" w:hAnsi="Georgia" w:cs="Georgia"/>
                <w:color w:val="373D49"/>
                <w:sz w:val="21"/>
                <w:szCs w:val="21"/>
              </w:rPr>
              <w:t>Muy Alta.</w:t>
            </w:r>
          </w:p>
        </w:tc>
        <w:tc>
          <w:tcPr>
            <w:tcW w:w="2747" w:type="dxa"/>
            <w:tcBorders>
              <w:top w:val="single" w:sz="5" w:space="0" w:color="DDDDDD"/>
              <w:left w:val="single" w:sz="5" w:space="0" w:color="DDDDDD"/>
              <w:bottom w:val="single" w:sz="5" w:space="0" w:color="DDDDDD"/>
              <w:right w:val="single" w:sz="5" w:space="0" w:color="DDDDDD"/>
            </w:tcBorders>
            <w:shd w:val="clear" w:color="auto" w:fill="F9F9F9"/>
            <w:tcMar>
              <w:top w:w="120" w:type="dxa"/>
              <w:left w:w="120" w:type="dxa"/>
              <w:bottom w:w="120" w:type="dxa"/>
              <w:right w:w="120" w:type="dxa"/>
            </w:tcMar>
          </w:tcPr>
          <w:p w14:paraId="65FC3ACA" w14:textId="64002BDD" w:rsidR="2F2139F8" w:rsidRDefault="2F2139F8" w:rsidP="2F2139F8">
            <w:pPr>
              <w:spacing w:after="300"/>
            </w:pPr>
            <w:r w:rsidRPr="4F436EE0">
              <w:rPr>
                <w:rFonts w:ascii="Georgia" w:eastAsia="Georgia" w:hAnsi="Georgia" w:cs="Georgia"/>
                <w:color w:val="373D49"/>
                <w:sz w:val="21"/>
                <w:szCs w:val="21"/>
              </w:rPr>
              <w:t>Muy Alta.</w:t>
            </w:r>
          </w:p>
        </w:tc>
      </w:tr>
      <w:tr w:rsidR="2F2139F8" w14:paraId="692C84AF" w14:textId="77777777" w:rsidTr="348C750B">
        <w:trPr>
          <w:trHeight w:val="1155"/>
        </w:trPr>
        <w:tc>
          <w:tcPr>
            <w:tcW w:w="2192" w:type="dxa"/>
            <w:tcBorders>
              <w:top w:val="single" w:sz="5" w:space="0" w:color="DDDDDD"/>
              <w:left w:val="single" w:sz="5" w:space="0" w:color="DDDDDD"/>
              <w:bottom w:val="single" w:sz="5" w:space="0" w:color="DDDDDD"/>
              <w:right w:val="single" w:sz="5" w:space="0" w:color="DDDDDD"/>
            </w:tcBorders>
            <w:shd w:val="clear" w:color="auto" w:fill="FFFFFF" w:themeFill="background1"/>
            <w:tcMar>
              <w:top w:w="120" w:type="dxa"/>
              <w:left w:w="120" w:type="dxa"/>
              <w:bottom w:w="120" w:type="dxa"/>
              <w:right w:w="120" w:type="dxa"/>
            </w:tcMar>
          </w:tcPr>
          <w:p w14:paraId="39CD1831" w14:textId="323861A6" w:rsidR="2F2139F8" w:rsidRDefault="2F2139F8" w:rsidP="2F2139F8">
            <w:pPr>
              <w:spacing w:after="300"/>
            </w:pPr>
            <w:r w:rsidRPr="4F436EE0">
              <w:rPr>
                <w:rFonts w:ascii="Georgia" w:eastAsia="Georgia" w:hAnsi="Georgia" w:cs="Georgia"/>
                <w:b/>
                <w:color w:val="373D49"/>
                <w:sz w:val="21"/>
                <w:szCs w:val="21"/>
              </w:rPr>
              <w:t>Ventaja Clave</w:t>
            </w:r>
          </w:p>
        </w:tc>
        <w:tc>
          <w:tcPr>
            <w:tcW w:w="1625" w:type="dxa"/>
            <w:tcBorders>
              <w:top w:val="single" w:sz="5" w:space="0" w:color="DDDDDD"/>
              <w:left w:val="single" w:sz="5" w:space="0" w:color="DDDDDD"/>
              <w:bottom w:val="single" w:sz="5" w:space="0" w:color="DDDDDD"/>
              <w:right w:val="single" w:sz="5" w:space="0" w:color="DDDDDD"/>
            </w:tcBorders>
            <w:shd w:val="clear" w:color="auto" w:fill="FFFFFF" w:themeFill="background1"/>
            <w:tcMar>
              <w:top w:w="120" w:type="dxa"/>
              <w:left w:w="120" w:type="dxa"/>
              <w:bottom w:w="120" w:type="dxa"/>
              <w:right w:w="120" w:type="dxa"/>
            </w:tcMar>
          </w:tcPr>
          <w:p w14:paraId="62F6F3A9" w14:textId="7DB36706" w:rsidR="2F2139F8" w:rsidRDefault="2F2139F8" w:rsidP="2F2139F8">
            <w:pPr>
              <w:spacing w:after="300"/>
            </w:pPr>
            <w:r w:rsidRPr="4F436EE0">
              <w:rPr>
                <w:rFonts w:ascii="Georgia" w:eastAsia="Georgia" w:hAnsi="Georgia" w:cs="Georgia"/>
                <w:color w:val="373D49"/>
                <w:sz w:val="21"/>
                <w:szCs w:val="21"/>
              </w:rPr>
              <w:t>Ecosistema más grande.</w:t>
            </w:r>
          </w:p>
        </w:tc>
        <w:tc>
          <w:tcPr>
            <w:tcW w:w="1880" w:type="dxa"/>
            <w:tcBorders>
              <w:top w:val="single" w:sz="5" w:space="0" w:color="DDDDDD"/>
              <w:left w:val="single" w:sz="5" w:space="0" w:color="DDDDDD"/>
              <w:bottom w:val="single" w:sz="5" w:space="0" w:color="DDDDDD"/>
              <w:right w:val="single" w:sz="5" w:space="0" w:color="DDDDDD"/>
            </w:tcBorders>
            <w:shd w:val="clear" w:color="auto" w:fill="FFFFFF" w:themeFill="background1"/>
            <w:tcMar>
              <w:top w:w="120" w:type="dxa"/>
              <w:left w:w="120" w:type="dxa"/>
              <w:bottom w:w="120" w:type="dxa"/>
              <w:right w:w="120" w:type="dxa"/>
            </w:tcMar>
          </w:tcPr>
          <w:p w14:paraId="6AAE913D" w14:textId="2A87792E" w:rsidR="2F2139F8" w:rsidRDefault="2F2139F8" w:rsidP="2F2139F8">
            <w:pPr>
              <w:spacing w:after="300"/>
            </w:pPr>
            <w:r w:rsidRPr="4F436EE0">
              <w:rPr>
                <w:rFonts w:ascii="Georgia" w:eastAsia="Georgia" w:hAnsi="Georgia" w:cs="Georgia"/>
                <w:color w:val="373D49"/>
                <w:sz w:val="21"/>
                <w:szCs w:val="21"/>
              </w:rPr>
              <w:t>Integración nativa con herramientas Microsoft.</w:t>
            </w:r>
          </w:p>
        </w:tc>
        <w:tc>
          <w:tcPr>
            <w:tcW w:w="2747" w:type="dxa"/>
            <w:tcBorders>
              <w:top w:val="single" w:sz="5" w:space="0" w:color="DDDDDD"/>
              <w:left w:val="single" w:sz="5" w:space="0" w:color="DDDDDD"/>
              <w:bottom w:val="single" w:sz="5" w:space="0" w:color="DDDDDD"/>
              <w:right w:val="single" w:sz="5" w:space="0" w:color="DDDDDD"/>
            </w:tcBorders>
            <w:shd w:val="clear" w:color="auto" w:fill="FFFFFF" w:themeFill="background1"/>
            <w:tcMar>
              <w:top w:w="120" w:type="dxa"/>
              <w:left w:w="120" w:type="dxa"/>
              <w:bottom w:w="120" w:type="dxa"/>
              <w:right w:w="120" w:type="dxa"/>
            </w:tcMar>
          </w:tcPr>
          <w:p w14:paraId="03530F7A" w14:textId="60817CEE" w:rsidR="2F2139F8" w:rsidRDefault="2F2139F8" w:rsidP="2F2139F8">
            <w:pPr>
              <w:spacing w:after="300"/>
            </w:pPr>
            <w:r w:rsidRPr="4F436EE0">
              <w:rPr>
                <w:rFonts w:ascii="Georgia" w:eastAsia="Georgia" w:hAnsi="Georgia" w:cs="Georgia"/>
                <w:b/>
                <w:color w:val="373D49"/>
                <w:sz w:val="21"/>
                <w:szCs w:val="21"/>
              </w:rPr>
              <w:t>Excelencia en IA/ML y datos.</w:t>
            </w:r>
          </w:p>
        </w:tc>
      </w:tr>
    </w:tbl>
    <w:p w14:paraId="4C8561F0" w14:textId="2095C158" w:rsidR="03E8816B" w:rsidRDefault="03E8816B" w:rsidP="03E8816B">
      <w:pPr>
        <w:pStyle w:val="Ttulo5"/>
        <w:shd w:val="clear" w:color="auto" w:fill="FFFFFF" w:themeFill="background1"/>
        <w:spacing w:before="0" w:after="0"/>
        <w:jc w:val="both"/>
        <w:rPr>
          <w:rFonts w:ascii="Arial" w:eastAsia="Arial" w:hAnsi="Arial" w:cs="Arial"/>
          <w:b/>
          <w:bCs/>
          <w:color w:val="373D49"/>
          <w:sz w:val="20"/>
          <w:szCs w:val="20"/>
        </w:rPr>
      </w:pPr>
    </w:p>
    <w:p w14:paraId="4E512126" w14:textId="54E0C300" w:rsidR="03E8816B" w:rsidRDefault="03E8816B" w:rsidP="03E8816B">
      <w:pPr>
        <w:pStyle w:val="Ttulo5"/>
        <w:shd w:val="clear" w:color="auto" w:fill="FFFFFF" w:themeFill="background1"/>
        <w:spacing w:before="0" w:after="0"/>
        <w:jc w:val="both"/>
        <w:rPr>
          <w:rFonts w:ascii="Arial" w:eastAsia="Arial" w:hAnsi="Arial" w:cs="Arial"/>
          <w:b/>
          <w:bCs/>
          <w:color w:val="373D49"/>
          <w:sz w:val="20"/>
          <w:szCs w:val="20"/>
        </w:rPr>
      </w:pPr>
    </w:p>
    <w:p w14:paraId="14262E9D" w14:textId="72DCB16E" w:rsidR="41935062" w:rsidRDefault="41935062" w:rsidP="2F2139F8">
      <w:pPr>
        <w:pStyle w:val="Ttulo5"/>
        <w:shd w:val="clear" w:color="auto" w:fill="FFFFFF" w:themeFill="background1"/>
        <w:spacing w:before="0" w:after="0"/>
        <w:jc w:val="both"/>
      </w:pPr>
      <w:r w:rsidRPr="2F2139F8">
        <w:rPr>
          <w:rFonts w:ascii="Arial" w:eastAsia="Arial" w:hAnsi="Arial" w:cs="Arial"/>
          <w:b/>
          <w:bCs/>
          <w:color w:val="373D49"/>
          <w:sz w:val="20"/>
          <w:szCs w:val="20"/>
        </w:rPr>
        <w:t>Justificación de la Elección Recomendada</w:t>
      </w:r>
    </w:p>
    <w:p w14:paraId="5531BEA4" w14:textId="08FBE9CD" w:rsidR="41935062" w:rsidRDefault="41935062" w:rsidP="2F2139F8">
      <w:pPr>
        <w:shd w:val="clear" w:color="auto" w:fill="FFFFFF" w:themeFill="background1"/>
        <w:spacing w:after="320"/>
        <w:jc w:val="both"/>
        <w:rPr>
          <w:rFonts w:ascii="Georgia" w:eastAsia="Georgia" w:hAnsi="Georgia" w:cs="Georgia"/>
          <w:color w:val="373D49"/>
          <w:sz w:val="21"/>
          <w:szCs w:val="21"/>
        </w:rPr>
      </w:pPr>
      <w:r w:rsidRPr="03E8816B">
        <w:rPr>
          <w:rFonts w:ascii="Georgia" w:eastAsia="Georgia" w:hAnsi="Georgia" w:cs="Georgia"/>
          <w:color w:val="373D49"/>
          <w:sz w:val="21"/>
          <w:szCs w:val="21"/>
        </w:rPr>
        <w:t xml:space="preserve">Para este proyecto, se reitera la recomendación de Google Cloud </w:t>
      </w:r>
      <w:proofErr w:type="spellStart"/>
      <w:r w:rsidRPr="03E8816B">
        <w:rPr>
          <w:rFonts w:ascii="Georgia" w:eastAsia="Georgia" w:hAnsi="Georgia" w:cs="Georgia"/>
          <w:color w:val="373D49"/>
          <w:sz w:val="21"/>
          <w:szCs w:val="21"/>
        </w:rPr>
        <w:t>Platform</w:t>
      </w:r>
      <w:proofErr w:type="spellEnd"/>
      <w:r w:rsidRPr="03E8816B">
        <w:rPr>
          <w:rFonts w:ascii="Georgia" w:eastAsia="Georgia" w:hAnsi="Georgia" w:cs="Georgia"/>
          <w:color w:val="373D49"/>
          <w:sz w:val="21"/>
          <w:szCs w:val="21"/>
        </w:rPr>
        <w:t xml:space="preserve"> (GCP). Su plataforma </w:t>
      </w:r>
      <w:proofErr w:type="spellStart"/>
      <w:r w:rsidRPr="03E8816B">
        <w:rPr>
          <w:rFonts w:ascii="Georgia" w:eastAsia="Georgia" w:hAnsi="Georgia" w:cs="Georgia"/>
          <w:color w:val="373D49"/>
          <w:sz w:val="21"/>
          <w:szCs w:val="21"/>
        </w:rPr>
        <w:t>Vertex</w:t>
      </w:r>
      <w:proofErr w:type="spellEnd"/>
      <w:r w:rsidRPr="03E8816B">
        <w:rPr>
          <w:rFonts w:ascii="Georgia" w:eastAsia="Georgia" w:hAnsi="Georgia" w:cs="Georgia"/>
          <w:color w:val="373D49"/>
          <w:sz w:val="21"/>
          <w:szCs w:val="21"/>
        </w:rPr>
        <w:t xml:space="preserve"> AI simplifica enormemente el despliegue de modelos personalizados como el desarrollado, y su enfoque en herramientas de IA amigables facilitará la creación de la API y el ciclo de </w:t>
      </w:r>
      <w:proofErr w:type="spellStart"/>
      <w:r w:rsidRPr="03E8816B">
        <w:rPr>
          <w:rFonts w:ascii="Georgia" w:eastAsia="Georgia" w:hAnsi="Georgia" w:cs="Georgia"/>
          <w:color w:val="373D49"/>
          <w:sz w:val="21"/>
          <w:szCs w:val="21"/>
        </w:rPr>
        <w:t>re-entrenamiento</w:t>
      </w:r>
      <w:proofErr w:type="spellEnd"/>
      <w:r w:rsidRPr="03E8816B">
        <w:rPr>
          <w:rFonts w:ascii="Georgia" w:eastAsia="Georgia" w:hAnsi="Georgia" w:cs="Georgia"/>
          <w:color w:val="373D49"/>
          <w:sz w:val="21"/>
          <w:szCs w:val="21"/>
        </w:rPr>
        <w:t xml:space="preserve"> continuo, lo cual es fundamental para la vida de este proyecto.</w:t>
      </w:r>
    </w:p>
    <w:p w14:paraId="110D8875" w14:textId="068239A4" w:rsidR="2F2139F8" w:rsidRDefault="2F2139F8" w:rsidP="2F2139F8">
      <w:pPr>
        <w:jc w:val="both"/>
      </w:pPr>
    </w:p>
    <w:p w14:paraId="677CEBD4" w14:textId="3981CECE" w:rsidR="002F26C2" w:rsidRDefault="002F26C2" w:rsidP="40DF79F5">
      <w:pPr>
        <w:shd w:val="clear" w:color="auto" w:fill="FFFFFF" w:themeFill="background1"/>
        <w:spacing w:before="210" w:after="210"/>
        <w:jc w:val="both"/>
        <w:rPr>
          <w:rFonts w:ascii="Georgia" w:eastAsia="Georgia" w:hAnsi="Georgia" w:cs="Georgia"/>
          <w:color w:val="373D49"/>
          <w:sz w:val="21"/>
          <w:szCs w:val="21"/>
        </w:rPr>
      </w:pPr>
    </w:p>
    <w:sectPr w:rsidR="002F26C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25A362" w14:textId="77777777" w:rsidR="00F81086" w:rsidRDefault="00F81086" w:rsidP="001B2354">
      <w:pPr>
        <w:spacing w:after="0" w:line="240" w:lineRule="auto"/>
      </w:pPr>
      <w:r>
        <w:separator/>
      </w:r>
    </w:p>
  </w:endnote>
  <w:endnote w:type="continuationSeparator" w:id="0">
    <w:p w14:paraId="71771A3D" w14:textId="77777777" w:rsidR="00F81086" w:rsidRDefault="00F81086" w:rsidP="001B2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6D2E60" w14:textId="77777777" w:rsidR="00F81086" w:rsidRDefault="00F81086" w:rsidP="001B2354">
      <w:pPr>
        <w:spacing w:after="0" w:line="240" w:lineRule="auto"/>
      </w:pPr>
      <w:r>
        <w:separator/>
      </w:r>
    </w:p>
  </w:footnote>
  <w:footnote w:type="continuationSeparator" w:id="0">
    <w:p w14:paraId="725459D0" w14:textId="77777777" w:rsidR="00F81086" w:rsidRDefault="00F81086" w:rsidP="001B23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F3B71"/>
    <w:multiLevelType w:val="multilevel"/>
    <w:tmpl w:val="3D4CD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8B414A8"/>
    <w:multiLevelType w:val="hybridMultilevel"/>
    <w:tmpl w:val="FFFFFFFF"/>
    <w:lvl w:ilvl="0" w:tplc="56600EE0">
      <w:start w:val="1"/>
      <w:numFmt w:val="decimal"/>
      <w:lvlText w:val="%1."/>
      <w:lvlJc w:val="left"/>
      <w:pPr>
        <w:ind w:left="720" w:hanging="360"/>
      </w:pPr>
    </w:lvl>
    <w:lvl w:ilvl="1" w:tplc="1E60BE5E">
      <w:start w:val="1"/>
      <w:numFmt w:val="lowerLetter"/>
      <w:lvlText w:val="%2."/>
      <w:lvlJc w:val="left"/>
      <w:pPr>
        <w:ind w:left="1440" w:hanging="360"/>
      </w:pPr>
    </w:lvl>
    <w:lvl w:ilvl="2" w:tplc="97C4D100">
      <w:start w:val="1"/>
      <w:numFmt w:val="lowerRoman"/>
      <w:lvlText w:val="%3."/>
      <w:lvlJc w:val="right"/>
      <w:pPr>
        <w:ind w:left="2160" w:hanging="180"/>
      </w:pPr>
    </w:lvl>
    <w:lvl w:ilvl="3" w:tplc="8A32380C">
      <w:start w:val="1"/>
      <w:numFmt w:val="decimal"/>
      <w:lvlText w:val="%4."/>
      <w:lvlJc w:val="left"/>
      <w:pPr>
        <w:ind w:left="2880" w:hanging="360"/>
      </w:pPr>
    </w:lvl>
    <w:lvl w:ilvl="4" w:tplc="A1BAD222">
      <w:start w:val="1"/>
      <w:numFmt w:val="lowerLetter"/>
      <w:lvlText w:val="%5."/>
      <w:lvlJc w:val="left"/>
      <w:pPr>
        <w:ind w:left="3600" w:hanging="360"/>
      </w:pPr>
    </w:lvl>
    <w:lvl w:ilvl="5" w:tplc="F1200082">
      <w:start w:val="1"/>
      <w:numFmt w:val="lowerRoman"/>
      <w:lvlText w:val="%6."/>
      <w:lvlJc w:val="right"/>
      <w:pPr>
        <w:ind w:left="4320" w:hanging="180"/>
      </w:pPr>
    </w:lvl>
    <w:lvl w:ilvl="6" w:tplc="C4FEF8EC">
      <w:start w:val="1"/>
      <w:numFmt w:val="decimal"/>
      <w:lvlText w:val="%7."/>
      <w:lvlJc w:val="left"/>
      <w:pPr>
        <w:ind w:left="5040" w:hanging="360"/>
      </w:pPr>
    </w:lvl>
    <w:lvl w:ilvl="7" w:tplc="19FE666A">
      <w:start w:val="1"/>
      <w:numFmt w:val="lowerLetter"/>
      <w:lvlText w:val="%8."/>
      <w:lvlJc w:val="left"/>
      <w:pPr>
        <w:ind w:left="5760" w:hanging="360"/>
      </w:pPr>
    </w:lvl>
    <w:lvl w:ilvl="8" w:tplc="532AF74E">
      <w:start w:val="1"/>
      <w:numFmt w:val="lowerRoman"/>
      <w:lvlText w:val="%9."/>
      <w:lvlJc w:val="right"/>
      <w:pPr>
        <w:ind w:left="6480" w:hanging="180"/>
      </w:pPr>
    </w:lvl>
  </w:abstractNum>
  <w:abstractNum w:abstractNumId="2" w15:restartNumberingAfterBreak="0">
    <w:nsid w:val="2B3F3EC9"/>
    <w:multiLevelType w:val="multilevel"/>
    <w:tmpl w:val="DB8AC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383809D"/>
    <w:multiLevelType w:val="hybridMultilevel"/>
    <w:tmpl w:val="FFFFFFFF"/>
    <w:lvl w:ilvl="0" w:tplc="1F6022F8">
      <w:start w:val="1"/>
      <w:numFmt w:val="decimal"/>
      <w:lvlText w:val="%1."/>
      <w:lvlJc w:val="left"/>
      <w:pPr>
        <w:ind w:left="720" w:hanging="360"/>
      </w:pPr>
    </w:lvl>
    <w:lvl w:ilvl="1" w:tplc="ED265512">
      <w:start w:val="1"/>
      <w:numFmt w:val="lowerLetter"/>
      <w:lvlText w:val="%2."/>
      <w:lvlJc w:val="left"/>
      <w:pPr>
        <w:ind w:left="1440" w:hanging="360"/>
      </w:pPr>
    </w:lvl>
    <w:lvl w:ilvl="2" w:tplc="221873AC">
      <w:start w:val="1"/>
      <w:numFmt w:val="lowerRoman"/>
      <w:lvlText w:val="%3."/>
      <w:lvlJc w:val="right"/>
      <w:pPr>
        <w:ind w:left="2160" w:hanging="180"/>
      </w:pPr>
    </w:lvl>
    <w:lvl w:ilvl="3" w:tplc="206AD668">
      <w:start w:val="1"/>
      <w:numFmt w:val="decimal"/>
      <w:lvlText w:val="%4."/>
      <w:lvlJc w:val="left"/>
      <w:pPr>
        <w:ind w:left="2880" w:hanging="360"/>
      </w:pPr>
    </w:lvl>
    <w:lvl w:ilvl="4" w:tplc="F684D6A2">
      <w:start w:val="1"/>
      <w:numFmt w:val="lowerLetter"/>
      <w:lvlText w:val="%5."/>
      <w:lvlJc w:val="left"/>
      <w:pPr>
        <w:ind w:left="3600" w:hanging="360"/>
      </w:pPr>
    </w:lvl>
    <w:lvl w:ilvl="5" w:tplc="A5A421FC">
      <w:start w:val="1"/>
      <w:numFmt w:val="lowerRoman"/>
      <w:lvlText w:val="%6."/>
      <w:lvlJc w:val="right"/>
      <w:pPr>
        <w:ind w:left="4320" w:hanging="180"/>
      </w:pPr>
    </w:lvl>
    <w:lvl w:ilvl="6" w:tplc="24763236">
      <w:start w:val="1"/>
      <w:numFmt w:val="decimal"/>
      <w:lvlText w:val="%7."/>
      <w:lvlJc w:val="left"/>
      <w:pPr>
        <w:ind w:left="5040" w:hanging="360"/>
      </w:pPr>
    </w:lvl>
    <w:lvl w:ilvl="7" w:tplc="AE76558E">
      <w:start w:val="1"/>
      <w:numFmt w:val="lowerLetter"/>
      <w:lvlText w:val="%8."/>
      <w:lvlJc w:val="left"/>
      <w:pPr>
        <w:ind w:left="5760" w:hanging="360"/>
      </w:pPr>
    </w:lvl>
    <w:lvl w:ilvl="8" w:tplc="8E4EBA04">
      <w:start w:val="1"/>
      <w:numFmt w:val="lowerRoman"/>
      <w:lvlText w:val="%9."/>
      <w:lvlJc w:val="right"/>
      <w:pPr>
        <w:ind w:left="6480" w:hanging="180"/>
      </w:pPr>
    </w:lvl>
  </w:abstractNum>
  <w:abstractNum w:abstractNumId="4" w15:restartNumberingAfterBreak="0">
    <w:nsid w:val="37FB97C3"/>
    <w:multiLevelType w:val="hybridMultilevel"/>
    <w:tmpl w:val="FFFFFFFF"/>
    <w:lvl w:ilvl="0" w:tplc="C0F86382">
      <w:start w:val="1"/>
      <w:numFmt w:val="bullet"/>
      <w:lvlText w:val=""/>
      <w:lvlJc w:val="left"/>
      <w:pPr>
        <w:ind w:left="720" w:hanging="360"/>
      </w:pPr>
      <w:rPr>
        <w:rFonts w:ascii="Symbol" w:hAnsi="Symbol" w:hint="default"/>
      </w:rPr>
    </w:lvl>
    <w:lvl w:ilvl="1" w:tplc="DB06351E">
      <w:start w:val="1"/>
      <w:numFmt w:val="bullet"/>
      <w:lvlText w:val="o"/>
      <w:lvlJc w:val="left"/>
      <w:pPr>
        <w:ind w:left="1440" w:hanging="360"/>
      </w:pPr>
      <w:rPr>
        <w:rFonts w:ascii="Courier New" w:hAnsi="Courier New" w:hint="default"/>
      </w:rPr>
    </w:lvl>
    <w:lvl w:ilvl="2" w:tplc="2822232A">
      <w:start w:val="1"/>
      <w:numFmt w:val="bullet"/>
      <w:lvlText w:val=""/>
      <w:lvlJc w:val="left"/>
      <w:pPr>
        <w:ind w:left="2160" w:hanging="360"/>
      </w:pPr>
      <w:rPr>
        <w:rFonts w:ascii="Wingdings" w:hAnsi="Wingdings" w:hint="default"/>
      </w:rPr>
    </w:lvl>
    <w:lvl w:ilvl="3" w:tplc="7F567D06">
      <w:start w:val="1"/>
      <w:numFmt w:val="bullet"/>
      <w:lvlText w:val=""/>
      <w:lvlJc w:val="left"/>
      <w:pPr>
        <w:ind w:left="2880" w:hanging="360"/>
      </w:pPr>
      <w:rPr>
        <w:rFonts w:ascii="Symbol" w:hAnsi="Symbol" w:hint="default"/>
      </w:rPr>
    </w:lvl>
    <w:lvl w:ilvl="4" w:tplc="D1402E78">
      <w:start w:val="1"/>
      <w:numFmt w:val="bullet"/>
      <w:lvlText w:val="o"/>
      <w:lvlJc w:val="left"/>
      <w:pPr>
        <w:ind w:left="3600" w:hanging="360"/>
      </w:pPr>
      <w:rPr>
        <w:rFonts w:ascii="Courier New" w:hAnsi="Courier New" w:hint="default"/>
      </w:rPr>
    </w:lvl>
    <w:lvl w:ilvl="5" w:tplc="1B4477BA">
      <w:start w:val="1"/>
      <w:numFmt w:val="bullet"/>
      <w:lvlText w:val=""/>
      <w:lvlJc w:val="left"/>
      <w:pPr>
        <w:ind w:left="4320" w:hanging="360"/>
      </w:pPr>
      <w:rPr>
        <w:rFonts w:ascii="Wingdings" w:hAnsi="Wingdings" w:hint="default"/>
      </w:rPr>
    </w:lvl>
    <w:lvl w:ilvl="6" w:tplc="90B60D54">
      <w:start w:val="1"/>
      <w:numFmt w:val="bullet"/>
      <w:lvlText w:val=""/>
      <w:lvlJc w:val="left"/>
      <w:pPr>
        <w:ind w:left="5040" w:hanging="360"/>
      </w:pPr>
      <w:rPr>
        <w:rFonts w:ascii="Symbol" w:hAnsi="Symbol" w:hint="default"/>
      </w:rPr>
    </w:lvl>
    <w:lvl w:ilvl="7" w:tplc="CBC6EB08">
      <w:start w:val="1"/>
      <w:numFmt w:val="bullet"/>
      <w:lvlText w:val="o"/>
      <w:lvlJc w:val="left"/>
      <w:pPr>
        <w:ind w:left="5760" w:hanging="360"/>
      </w:pPr>
      <w:rPr>
        <w:rFonts w:ascii="Courier New" w:hAnsi="Courier New" w:hint="default"/>
      </w:rPr>
    </w:lvl>
    <w:lvl w:ilvl="8" w:tplc="15826E76">
      <w:start w:val="1"/>
      <w:numFmt w:val="bullet"/>
      <w:lvlText w:val=""/>
      <w:lvlJc w:val="left"/>
      <w:pPr>
        <w:ind w:left="6480" w:hanging="360"/>
      </w:pPr>
      <w:rPr>
        <w:rFonts w:ascii="Wingdings" w:hAnsi="Wingdings" w:hint="default"/>
      </w:rPr>
    </w:lvl>
  </w:abstractNum>
  <w:abstractNum w:abstractNumId="5" w15:restartNumberingAfterBreak="0">
    <w:nsid w:val="5516F7A4"/>
    <w:multiLevelType w:val="hybridMultilevel"/>
    <w:tmpl w:val="FFFFFFFF"/>
    <w:lvl w:ilvl="0" w:tplc="4A144446">
      <w:start w:val="1"/>
      <w:numFmt w:val="bullet"/>
      <w:lvlText w:val=""/>
      <w:lvlJc w:val="left"/>
      <w:pPr>
        <w:ind w:left="720" w:hanging="360"/>
      </w:pPr>
      <w:rPr>
        <w:rFonts w:ascii="Symbol" w:hAnsi="Symbol" w:hint="default"/>
      </w:rPr>
    </w:lvl>
    <w:lvl w:ilvl="1" w:tplc="85C07FA2">
      <w:start w:val="1"/>
      <w:numFmt w:val="bullet"/>
      <w:lvlText w:val="o"/>
      <w:lvlJc w:val="left"/>
      <w:pPr>
        <w:ind w:left="1440" w:hanging="360"/>
      </w:pPr>
      <w:rPr>
        <w:rFonts w:ascii="Courier New" w:hAnsi="Courier New" w:hint="default"/>
      </w:rPr>
    </w:lvl>
    <w:lvl w:ilvl="2" w:tplc="D550DC7E">
      <w:start w:val="1"/>
      <w:numFmt w:val="bullet"/>
      <w:lvlText w:val=""/>
      <w:lvlJc w:val="left"/>
      <w:pPr>
        <w:ind w:left="2160" w:hanging="360"/>
      </w:pPr>
      <w:rPr>
        <w:rFonts w:ascii="Wingdings" w:hAnsi="Wingdings" w:hint="default"/>
      </w:rPr>
    </w:lvl>
    <w:lvl w:ilvl="3" w:tplc="7BC23CBA">
      <w:start w:val="1"/>
      <w:numFmt w:val="bullet"/>
      <w:lvlText w:val=""/>
      <w:lvlJc w:val="left"/>
      <w:pPr>
        <w:ind w:left="2880" w:hanging="360"/>
      </w:pPr>
      <w:rPr>
        <w:rFonts w:ascii="Symbol" w:hAnsi="Symbol" w:hint="default"/>
      </w:rPr>
    </w:lvl>
    <w:lvl w:ilvl="4" w:tplc="0AA6FDF0">
      <w:start w:val="1"/>
      <w:numFmt w:val="bullet"/>
      <w:lvlText w:val="o"/>
      <w:lvlJc w:val="left"/>
      <w:pPr>
        <w:ind w:left="3600" w:hanging="360"/>
      </w:pPr>
      <w:rPr>
        <w:rFonts w:ascii="Courier New" w:hAnsi="Courier New" w:hint="default"/>
      </w:rPr>
    </w:lvl>
    <w:lvl w:ilvl="5" w:tplc="A28AFF66">
      <w:start w:val="1"/>
      <w:numFmt w:val="bullet"/>
      <w:lvlText w:val=""/>
      <w:lvlJc w:val="left"/>
      <w:pPr>
        <w:ind w:left="4320" w:hanging="360"/>
      </w:pPr>
      <w:rPr>
        <w:rFonts w:ascii="Wingdings" w:hAnsi="Wingdings" w:hint="default"/>
      </w:rPr>
    </w:lvl>
    <w:lvl w:ilvl="6" w:tplc="91B2E25C">
      <w:start w:val="1"/>
      <w:numFmt w:val="bullet"/>
      <w:lvlText w:val=""/>
      <w:lvlJc w:val="left"/>
      <w:pPr>
        <w:ind w:left="5040" w:hanging="360"/>
      </w:pPr>
      <w:rPr>
        <w:rFonts w:ascii="Symbol" w:hAnsi="Symbol" w:hint="default"/>
      </w:rPr>
    </w:lvl>
    <w:lvl w:ilvl="7" w:tplc="A7143CE2">
      <w:start w:val="1"/>
      <w:numFmt w:val="bullet"/>
      <w:lvlText w:val="o"/>
      <w:lvlJc w:val="left"/>
      <w:pPr>
        <w:ind w:left="5760" w:hanging="360"/>
      </w:pPr>
      <w:rPr>
        <w:rFonts w:ascii="Courier New" w:hAnsi="Courier New" w:hint="default"/>
      </w:rPr>
    </w:lvl>
    <w:lvl w:ilvl="8" w:tplc="21448376">
      <w:start w:val="1"/>
      <w:numFmt w:val="bullet"/>
      <w:lvlText w:val=""/>
      <w:lvlJc w:val="left"/>
      <w:pPr>
        <w:ind w:left="6480" w:hanging="360"/>
      </w:pPr>
      <w:rPr>
        <w:rFonts w:ascii="Wingdings" w:hAnsi="Wingdings" w:hint="default"/>
      </w:rPr>
    </w:lvl>
  </w:abstractNum>
  <w:abstractNum w:abstractNumId="6" w15:restartNumberingAfterBreak="0">
    <w:nsid w:val="58E53418"/>
    <w:multiLevelType w:val="hybridMultilevel"/>
    <w:tmpl w:val="FFFFFFFF"/>
    <w:lvl w:ilvl="0" w:tplc="30AE1218">
      <w:start w:val="1"/>
      <w:numFmt w:val="decimal"/>
      <w:lvlText w:val="%1."/>
      <w:lvlJc w:val="left"/>
      <w:pPr>
        <w:ind w:left="720" w:hanging="360"/>
      </w:pPr>
    </w:lvl>
    <w:lvl w:ilvl="1" w:tplc="8A960EA0">
      <w:start w:val="1"/>
      <w:numFmt w:val="lowerLetter"/>
      <w:lvlText w:val="%2."/>
      <w:lvlJc w:val="left"/>
      <w:pPr>
        <w:ind w:left="1440" w:hanging="360"/>
      </w:pPr>
    </w:lvl>
    <w:lvl w:ilvl="2" w:tplc="8362C4BE">
      <w:start w:val="1"/>
      <w:numFmt w:val="lowerRoman"/>
      <w:lvlText w:val="%3."/>
      <w:lvlJc w:val="right"/>
      <w:pPr>
        <w:ind w:left="2160" w:hanging="180"/>
      </w:pPr>
    </w:lvl>
    <w:lvl w:ilvl="3" w:tplc="1EA63F3A">
      <w:start w:val="1"/>
      <w:numFmt w:val="decimal"/>
      <w:lvlText w:val="%4."/>
      <w:lvlJc w:val="left"/>
      <w:pPr>
        <w:ind w:left="2880" w:hanging="360"/>
      </w:pPr>
    </w:lvl>
    <w:lvl w:ilvl="4" w:tplc="E70A0296">
      <w:start w:val="1"/>
      <w:numFmt w:val="lowerLetter"/>
      <w:lvlText w:val="%5."/>
      <w:lvlJc w:val="left"/>
      <w:pPr>
        <w:ind w:left="3600" w:hanging="360"/>
      </w:pPr>
    </w:lvl>
    <w:lvl w:ilvl="5" w:tplc="7C8A1FA6">
      <w:start w:val="1"/>
      <w:numFmt w:val="lowerRoman"/>
      <w:lvlText w:val="%6."/>
      <w:lvlJc w:val="right"/>
      <w:pPr>
        <w:ind w:left="4320" w:hanging="180"/>
      </w:pPr>
    </w:lvl>
    <w:lvl w:ilvl="6" w:tplc="A120F9BE">
      <w:start w:val="1"/>
      <w:numFmt w:val="decimal"/>
      <w:lvlText w:val="%7."/>
      <w:lvlJc w:val="left"/>
      <w:pPr>
        <w:ind w:left="5040" w:hanging="360"/>
      </w:pPr>
    </w:lvl>
    <w:lvl w:ilvl="7" w:tplc="B0C652A6">
      <w:start w:val="1"/>
      <w:numFmt w:val="lowerLetter"/>
      <w:lvlText w:val="%8."/>
      <w:lvlJc w:val="left"/>
      <w:pPr>
        <w:ind w:left="5760" w:hanging="360"/>
      </w:pPr>
    </w:lvl>
    <w:lvl w:ilvl="8" w:tplc="2D30D972">
      <w:start w:val="1"/>
      <w:numFmt w:val="lowerRoman"/>
      <w:lvlText w:val="%9."/>
      <w:lvlJc w:val="right"/>
      <w:pPr>
        <w:ind w:left="6480" w:hanging="180"/>
      </w:pPr>
    </w:lvl>
  </w:abstractNum>
  <w:abstractNum w:abstractNumId="7" w15:restartNumberingAfterBreak="0">
    <w:nsid w:val="61DB6859"/>
    <w:multiLevelType w:val="multilevel"/>
    <w:tmpl w:val="E7B83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7BE1FF2"/>
    <w:multiLevelType w:val="hybridMultilevel"/>
    <w:tmpl w:val="A00ED2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45F3F1A"/>
    <w:multiLevelType w:val="multilevel"/>
    <w:tmpl w:val="1812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9F1DA0"/>
    <w:multiLevelType w:val="hybridMultilevel"/>
    <w:tmpl w:val="FFFFFFFF"/>
    <w:lvl w:ilvl="0" w:tplc="74682A90">
      <w:start w:val="1"/>
      <w:numFmt w:val="decimal"/>
      <w:lvlText w:val="%1."/>
      <w:lvlJc w:val="left"/>
      <w:pPr>
        <w:ind w:left="720" w:hanging="360"/>
      </w:pPr>
    </w:lvl>
    <w:lvl w:ilvl="1" w:tplc="1D3E1F5E">
      <w:start w:val="1"/>
      <w:numFmt w:val="lowerLetter"/>
      <w:lvlText w:val="%2."/>
      <w:lvlJc w:val="left"/>
      <w:pPr>
        <w:ind w:left="1440" w:hanging="360"/>
      </w:pPr>
    </w:lvl>
    <w:lvl w:ilvl="2" w:tplc="D87EF150">
      <w:start w:val="1"/>
      <w:numFmt w:val="lowerRoman"/>
      <w:lvlText w:val="%3."/>
      <w:lvlJc w:val="right"/>
      <w:pPr>
        <w:ind w:left="2160" w:hanging="180"/>
      </w:pPr>
    </w:lvl>
    <w:lvl w:ilvl="3" w:tplc="3A204DB8">
      <w:start w:val="1"/>
      <w:numFmt w:val="decimal"/>
      <w:lvlText w:val="%4."/>
      <w:lvlJc w:val="left"/>
      <w:pPr>
        <w:ind w:left="2880" w:hanging="360"/>
      </w:pPr>
    </w:lvl>
    <w:lvl w:ilvl="4" w:tplc="FEFA738A">
      <w:start w:val="1"/>
      <w:numFmt w:val="lowerLetter"/>
      <w:lvlText w:val="%5."/>
      <w:lvlJc w:val="left"/>
      <w:pPr>
        <w:ind w:left="3600" w:hanging="360"/>
      </w:pPr>
    </w:lvl>
    <w:lvl w:ilvl="5" w:tplc="1444CC84">
      <w:start w:val="1"/>
      <w:numFmt w:val="lowerRoman"/>
      <w:lvlText w:val="%6."/>
      <w:lvlJc w:val="right"/>
      <w:pPr>
        <w:ind w:left="4320" w:hanging="180"/>
      </w:pPr>
    </w:lvl>
    <w:lvl w:ilvl="6" w:tplc="7F94D634">
      <w:start w:val="1"/>
      <w:numFmt w:val="decimal"/>
      <w:lvlText w:val="%7."/>
      <w:lvlJc w:val="left"/>
      <w:pPr>
        <w:ind w:left="5040" w:hanging="360"/>
      </w:pPr>
    </w:lvl>
    <w:lvl w:ilvl="7" w:tplc="0D2A607A">
      <w:start w:val="1"/>
      <w:numFmt w:val="lowerLetter"/>
      <w:lvlText w:val="%8."/>
      <w:lvlJc w:val="left"/>
      <w:pPr>
        <w:ind w:left="5760" w:hanging="360"/>
      </w:pPr>
    </w:lvl>
    <w:lvl w:ilvl="8" w:tplc="93DA974A">
      <w:start w:val="1"/>
      <w:numFmt w:val="lowerRoman"/>
      <w:lvlText w:val="%9."/>
      <w:lvlJc w:val="right"/>
      <w:pPr>
        <w:ind w:left="6480" w:hanging="180"/>
      </w:pPr>
    </w:lvl>
  </w:abstractNum>
  <w:abstractNum w:abstractNumId="11" w15:restartNumberingAfterBreak="0">
    <w:nsid w:val="74C9FA1B"/>
    <w:multiLevelType w:val="hybridMultilevel"/>
    <w:tmpl w:val="FFFFFFFF"/>
    <w:lvl w:ilvl="0" w:tplc="DB82A734">
      <w:start w:val="1"/>
      <w:numFmt w:val="decimal"/>
      <w:lvlText w:val="%1."/>
      <w:lvlJc w:val="left"/>
      <w:pPr>
        <w:ind w:left="720" w:hanging="360"/>
      </w:pPr>
    </w:lvl>
    <w:lvl w:ilvl="1" w:tplc="278EBFD8">
      <w:start w:val="1"/>
      <w:numFmt w:val="lowerLetter"/>
      <w:lvlText w:val="%2."/>
      <w:lvlJc w:val="left"/>
      <w:pPr>
        <w:ind w:left="1440" w:hanging="360"/>
      </w:pPr>
    </w:lvl>
    <w:lvl w:ilvl="2" w:tplc="5776B804">
      <w:start w:val="1"/>
      <w:numFmt w:val="lowerRoman"/>
      <w:lvlText w:val="%3."/>
      <w:lvlJc w:val="right"/>
      <w:pPr>
        <w:ind w:left="2160" w:hanging="180"/>
      </w:pPr>
    </w:lvl>
    <w:lvl w:ilvl="3" w:tplc="DFFAF71E">
      <w:start w:val="1"/>
      <w:numFmt w:val="decimal"/>
      <w:lvlText w:val="%4."/>
      <w:lvlJc w:val="left"/>
      <w:pPr>
        <w:ind w:left="2880" w:hanging="360"/>
      </w:pPr>
    </w:lvl>
    <w:lvl w:ilvl="4" w:tplc="FFB08694">
      <w:start w:val="1"/>
      <w:numFmt w:val="lowerLetter"/>
      <w:lvlText w:val="%5."/>
      <w:lvlJc w:val="left"/>
      <w:pPr>
        <w:ind w:left="3600" w:hanging="360"/>
      </w:pPr>
    </w:lvl>
    <w:lvl w:ilvl="5" w:tplc="54129C3A">
      <w:start w:val="1"/>
      <w:numFmt w:val="lowerRoman"/>
      <w:lvlText w:val="%6."/>
      <w:lvlJc w:val="right"/>
      <w:pPr>
        <w:ind w:left="4320" w:hanging="180"/>
      </w:pPr>
    </w:lvl>
    <w:lvl w:ilvl="6" w:tplc="DCAAEC2E">
      <w:start w:val="1"/>
      <w:numFmt w:val="decimal"/>
      <w:lvlText w:val="%7."/>
      <w:lvlJc w:val="left"/>
      <w:pPr>
        <w:ind w:left="5040" w:hanging="360"/>
      </w:pPr>
    </w:lvl>
    <w:lvl w:ilvl="7" w:tplc="52F02FE2">
      <w:start w:val="1"/>
      <w:numFmt w:val="lowerLetter"/>
      <w:lvlText w:val="%8."/>
      <w:lvlJc w:val="left"/>
      <w:pPr>
        <w:ind w:left="5760" w:hanging="360"/>
      </w:pPr>
    </w:lvl>
    <w:lvl w:ilvl="8" w:tplc="5EEE4008">
      <w:start w:val="1"/>
      <w:numFmt w:val="lowerRoman"/>
      <w:lvlText w:val="%9."/>
      <w:lvlJc w:val="right"/>
      <w:pPr>
        <w:ind w:left="6480" w:hanging="180"/>
      </w:pPr>
    </w:lvl>
  </w:abstractNum>
  <w:num w:numId="1" w16cid:durableId="266740795">
    <w:abstractNumId w:val="7"/>
  </w:num>
  <w:num w:numId="2" w16cid:durableId="267466289">
    <w:abstractNumId w:val="0"/>
  </w:num>
  <w:num w:numId="3" w16cid:durableId="1039280330">
    <w:abstractNumId w:val="2"/>
  </w:num>
  <w:num w:numId="4" w16cid:durableId="1981762066">
    <w:abstractNumId w:val="3"/>
  </w:num>
  <w:num w:numId="5" w16cid:durableId="1894540413">
    <w:abstractNumId w:val="5"/>
  </w:num>
  <w:num w:numId="6" w16cid:durableId="133790111">
    <w:abstractNumId w:val="10"/>
  </w:num>
  <w:num w:numId="7" w16cid:durableId="1851139841">
    <w:abstractNumId w:val="4"/>
  </w:num>
  <w:num w:numId="8" w16cid:durableId="129326599">
    <w:abstractNumId w:val="6"/>
  </w:num>
  <w:num w:numId="9" w16cid:durableId="1517843828">
    <w:abstractNumId w:val="1"/>
  </w:num>
  <w:num w:numId="10" w16cid:durableId="533349091">
    <w:abstractNumId w:val="11"/>
  </w:num>
  <w:num w:numId="11" w16cid:durableId="889607942">
    <w:abstractNumId w:val="9"/>
  </w:num>
  <w:num w:numId="12" w16cid:durableId="26164676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2354"/>
    <w:rsid w:val="00005157"/>
    <w:rsid w:val="0001439E"/>
    <w:rsid w:val="00030392"/>
    <w:rsid w:val="00030F31"/>
    <w:rsid w:val="0004769E"/>
    <w:rsid w:val="00054ADD"/>
    <w:rsid w:val="00054BB2"/>
    <w:rsid w:val="00055746"/>
    <w:rsid w:val="00060C8A"/>
    <w:rsid w:val="00061C33"/>
    <w:rsid w:val="00063380"/>
    <w:rsid w:val="00064670"/>
    <w:rsid w:val="00065254"/>
    <w:rsid w:val="00071964"/>
    <w:rsid w:val="00084455"/>
    <w:rsid w:val="000921B5"/>
    <w:rsid w:val="00097DF1"/>
    <w:rsid w:val="000A0C39"/>
    <w:rsid w:val="000A7F22"/>
    <w:rsid w:val="000C0468"/>
    <w:rsid w:val="000C792D"/>
    <w:rsid w:val="000E5698"/>
    <w:rsid w:val="000E5E28"/>
    <w:rsid w:val="000F147C"/>
    <w:rsid w:val="001011B2"/>
    <w:rsid w:val="001019FC"/>
    <w:rsid w:val="00102A81"/>
    <w:rsid w:val="00102E5F"/>
    <w:rsid w:val="00110067"/>
    <w:rsid w:val="00113C2A"/>
    <w:rsid w:val="00114642"/>
    <w:rsid w:val="0012329B"/>
    <w:rsid w:val="0013289E"/>
    <w:rsid w:val="001340E1"/>
    <w:rsid w:val="001350AE"/>
    <w:rsid w:val="0014042E"/>
    <w:rsid w:val="00141531"/>
    <w:rsid w:val="00141AAD"/>
    <w:rsid w:val="001424FD"/>
    <w:rsid w:val="00156DEC"/>
    <w:rsid w:val="00167E0D"/>
    <w:rsid w:val="00185FF8"/>
    <w:rsid w:val="001865EB"/>
    <w:rsid w:val="00192982"/>
    <w:rsid w:val="001B2354"/>
    <w:rsid w:val="001B2BD6"/>
    <w:rsid w:val="001C11D9"/>
    <w:rsid w:val="001C23AF"/>
    <w:rsid w:val="001C33AE"/>
    <w:rsid w:val="001E3014"/>
    <w:rsid w:val="001E3024"/>
    <w:rsid w:val="001E32B2"/>
    <w:rsid w:val="001F0A3A"/>
    <w:rsid w:val="001F3033"/>
    <w:rsid w:val="001F77BC"/>
    <w:rsid w:val="00201A0E"/>
    <w:rsid w:val="00203CF3"/>
    <w:rsid w:val="00204375"/>
    <w:rsid w:val="00204CB9"/>
    <w:rsid w:val="00206339"/>
    <w:rsid w:val="002105F5"/>
    <w:rsid w:val="00214C50"/>
    <w:rsid w:val="00215734"/>
    <w:rsid w:val="00216F8F"/>
    <w:rsid w:val="00220392"/>
    <w:rsid w:val="00231F90"/>
    <w:rsid w:val="00237CF6"/>
    <w:rsid w:val="00244266"/>
    <w:rsid w:val="002607D4"/>
    <w:rsid w:val="00265362"/>
    <w:rsid w:val="00266BF0"/>
    <w:rsid w:val="002719C7"/>
    <w:rsid w:val="0027615D"/>
    <w:rsid w:val="002826F7"/>
    <w:rsid w:val="002B4FD4"/>
    <w:rsid w:val="002C3192"/>
    <w:rsid w:val="002D3423"/>
    <w:rsid w:val="002D5807"/>
    <w:rsid w:val="002E0FEF"/>
    <w:rsid w:val="002E12DA"/>
    <w:rsid w:val="002E4B83"/>
    <w:rsid w:val="002F26C2"/>
    <w:rsid w:val="002F391D"/>
    <w:rsid w:val="002F5945"/>
    <w:rsid w:val="002F6F89"/>
    <w:rsid w:val="002F7C35"/>
    <w:rsid w:val="00304D59"/>
    <w:rsid w:val="00311C42"/>
    <w:rsid w:val="00325DFD"/>
    <w:rsid w:val="003272E4"/>
    <w:rsid w:val="003279C6"/>
    <w:rsid w:val="00341ECC"/>
    <w:rsid w:val="003434F1"/>
    <w:rsid w:val="00347903"/>
    <w:rsid w:val="00350EA6"/>
    <w:rsid w:val="00352DF4"/>
    <w:rsid w:val="00362AF2"/>
    <w:rsid w:val="00362B52"/>
    <w:rsid w:val="00362E57"/>
    <w:rsid w:val="00364811"/>
    <w:rsid w:val="003708EF"/>
    <w:rsid w:val="003718CE"/>
    <w:rsid w:val="00372E7F"/>
    <w:rsid w:val="003746C9"/>
    <w:rsid w:val="00374E0A"/>
    <w:rsid w:val="00377896"/>
    <w:rsid w:val="00381434"/>
    <w:rsid w:val="0038153C"/>
    <w:rsid w:val="0038611F"/>
    <w:rsid w:val="0039024F"/>
    <w:rsid w:val="00393214"/>
    <w:rsid w:val="003977FE"/>
    <w:rsid w:val="003A3B74"/>
    <w:rsid w:val="003A589F"/>
    <w:rsid w:val="003A6316"/>
    <w:rsid w:val="003B0D99"/>
    <w:rsid w:val="003B3A74"/>
    <w:rsid w:val="003B76DE"/>
    <w:rsid w:val="003C0FA3"/>
    <w:rsid w:val="003C5036"/>
    <w:rsid w:val="003D3F59"/>
    <w:rsid w:val="003F7751"/>
    <w:rsid w:val="0040017D"/>
    <w:rsid w:val="00400F4B"/>
    <w:rsid w:val="004013D5"/>
    <w:rsid w:val="004020D3"/>
    <w:rsid w:val="00406287"/>
    <w:rsid w:val="004105BD"/>
    <w:rsid w:val="00413756"/>
    <w:rsid w:val="00415455"/>
    <w:rsid w:val="00420F1E"/>
    <w:rsid w:val="00422C3D"/>
    <w:rsid w:val="004374B6"/>
    <w:rsid w:val="004437F1"/>
    <w:rsid w:val="00444CF4"/>
    <w:rsid w:val="00454F6D"/>
    <w:rsid w:val="004647BA"/>
    <w:rsid w:val="00473DA0"/>
    <w:rsid w:val="004800A1"/>
    <w:rsid w:val="004804D8"/>
    <w:rsid w:val="00480D4F"/>
    <w:rsid w:val="00486535"/>
    <w:rsid w:val="004A5675"/>
    <w:rsid w:val="004B3D6A"/>
    <w:rsid w:val="004B3DDB"/>
    <w:rsid w:val="004B79AB"/>
    <w:rsid w:val="004C08FD"/>
    <w:rsid w:val="004C20BE"/>
    <w:rsid w:val="004C65AF"/>
    <w:rsid w:val="004D6436"/>
    <w:rsid w:val="004E1D78"/>
    <w:rsid w:val="004E1EEB"/>
    <w:rsid w:val="004F4B86"/>
    <w:rsid w:val="004F71FD"/>
    <w:rsid w:val="00501DB3"/>
    <w:rsid w:val="00502714"/>
    <w:rsid w:val="00504ACD"/>
    <w:rsid w:val="00510120"/>
    <w:rsid w:val="00513506"/>
    <w:rsid w:val="00515EB1"/>
    <w:rsid w:val="00517676"/>
    <w:rsid w:val="00520543"/>
    <w:rsid w:val="00522AAF"/>
    <w:rsid w:val="00525277"/>
    <w:rsid w:val="00533BD5"/>
    <w:rsid w:val="00543B1B"/>
    <w:rsid w:val="00544418"/>
    <w:rsid w:val="0054666F"/>
    <w:rsid w:val="005640F9"/>
    <w:rsid w:val="00572EB7"/>
    <w:rsid w:val="00576F12"/>
    <w:rsid w:val="005806CA"/>
    <w:rsid w:val="00582528"/>
    <w:rsid w:val="005830D4"/>
    <w:rsid w:val="00586205"/>
    <w:rsid w:val="00586BEA"/>
    <w:rsid w:val="00590C4E"/>
    <w:rsid w:val="00593C52"/>
    <w:rsid w:val="00596566"/>
    <w:rsid w:val="005B715F"/>
    <w:rsid w:val="005C30CA"/>
    <w:rsid w:val="005C3277"/>
    <w:rsid w:val="005C62F2"/>
    <w:rsid w:val="005C648C"/>
    <w:rsid w:val="005C7900"/>
    <w:rsid w:val="005D29FD"/>
    <w:rsid w:val="005D3A99"/>
    <w:rsid w:val="005D4BAE"/>
    <w:rsid w:val="005E0817"/>
    <w:rsid w:val="006028B3"/>
    <w:rsid w:val="0060467B"/>
    <w:rsid w:val="006125F3"/>
    <w:rsid w:val="00616508"/>
    <w:rsid w:val="00616E17"/>
    <w:rsid w:val="00630DDB"/>
    <w:rsid w:val="00642741"/>
    <w:rsid w:val="00646F0E"/>
    <w:rsid w:val="00650613"/>
    <w:rsid w:val="00660558"/>
    <w:rsid w:val="00663A61"/>
    <w:rsid w:val="006650CF"/>
    <w:rsid w:val="006751ED"/>
    <w:rsid w:val="00675C07"/>
    <w:rsid w:val="00675DF0"/>
    <w:rsid w:val="006854EF"/>
    <w:rsid w:val="00687D55"/>
    <w:rsid w:val="006952D4"/>
    <w:rsid w:val="006C34CC"/>
    <w:rsid w:val="006D1188"/>
    <w:rsid w:val="006D29B8"/>
    <w:rsid w:val="006D3343"/>
    <w:rsid w:val="006D5AB9"/>
    <w:rsid w:val="006E4A06"/>
    <w:rsid w:val="00702F60"/>
    <w:rsid w:val="00703443"/>
    <w:rsid w:val="00730DF2"/>
    <w:rsid w:val="00737642"/>
    <w:rsid w:val="007376A5"/>
    <w:rsid w:val="00746149"/>
    <w:rsid w:val="00750EEC"/>
    <w:rsid w:val="00754A38"/>
    <w:rsid w:val="0075536B"/>
    <w:rsid w:val="00762776"/>
    <w:rsid w:val="00771BBB"/>
    <w:rsid w:val="00780F39"/>
    <w:rsid w:val="00786909"/>
    <w:rsid w:val="00791B20"/>
    <w:rsid w:val="007A1015"/>
    <w:rsid w:val="007A32CF"/>
    <w:rsid w:val="007A67B3"/>
    <w:rsid w:val="007B4802"/>
    <w:rsid w:val="007B588D"/>
    <w:rsid w:val="007B7510"/>
    <w:rsid w:val="007D2BFB"/>
    <w:rsid w:val="007D3F76"/>
    <w:rsid w:val="007E2F63"/>
    <w:rsid w:val="007E4CC9"/>
    <w:rsid w:val="007E5010"/>
    <w:rsid w:val="007F4416"/>
    <w:rsid w:val="007F6A48"/>
    <w:rsid w:val="007F7E98"/>
    <w:rsid w:val="00803606"/>
    <w:rsid w:val="00807870"/>
    <w:rsid w:val="00822344"/>
    <w:rsid w:val="00830908"/>
    <w:rsid w:val="008476DF"/>
    <w:rsid w:val="00855484"/>
    <w:rsid w:val="00860DCD"/>
    <w:rsid w:val="0086533C"/>
    <w:rsid w:val="008667A5"/>
    <w:rsid w:val="00866D89"/>
    <w:rsid w:val="0087163E"/>
    <w:rsid w:val="00871FEB"/>
    <w:rsid w:val="0087319C"/>
    <w:rsid w:val="00875E05"/>
    <w:rsid w:val="00880660"/>
    <w:rsid w:val="00886C36"/>
    <w:rsid w:val="008A0D29"/>
    <w:rsid w:val="008B056C"/>
    <w:rsid w:val="008B1021"/>
    <w:rsid w:val="008B70E3"/>
    <w:rsid w:val="008E04B9"/>
    <w:rsid w:val="008E0E4A"/>
    <w:rsid w:val="008E4F41"/>
    <w:rsid w:val="008F0E7E"/>
    <w:rsid w:val="008F2A79"/>
    <w:rsid w:val="00904552"/>
    <w:rsid w:val="00923C9A"/>
    <w:rsid w:val="00924AB2"/>
    <w:rsid w:val="0093769F"/>
    <w:rsid w:val="009405FB"/>
    <w:rsid w:val="009406F7"/>
    <w:rsid w:val="009471A8"/>
    <w:rsid w:val="0095355F"/>
    <w:rsid w:val="00960F66"/>
    <w:rsid w:val="00963569"/>
    <w:rsid w:val="009640BD"/>
    <w:rsid w:val="0096744B"/>
    <w:rsid w:val="00981E7A"/>
    <w:rsid w:val="00992AD9"/>
    <w:rsid w:val="009A06A7"/>
    <w:rsid w:val="009A3095"/>
    <w:rsid w:val="009B3614"/>
    <w:rsid w:val="009B5E11"/>
    <w:rsid w:val="009C55D7"/>
    <w:rsid w:val="009D51C8"/>
    <w:rsid w:val="009D72F1"/>
    <w:rsid w:val="009E7163"/>
    <w:rsid w:val="009F0034"/>
    <w:rsid w:val="009F1E3B"/>
    <w:rsid w:val="009F6048"/>
    <w:rsid w:val="00A03BF3"/>
    <w:rsid w:val="00A1483A"/>
    <w:rsid w:val="00A16F6F"/>
    <w:rsid w:val="00A2130A"/>
    <w:rsid w:val="00A215D8"/>
    <w:rsid w:val="00A32ABB"/>
    <w:rsid w:val="00A35D09"/>
    <w:rsid w:val="00A4496F"/>
    <w:rsid w:val="00A51138"/>
    <w:rsid w:val="00A5283E"/>
    <w:rsid w:val="00A52EAC"/>
    <w:rsid w:val="00A53059"/>
    <w:rsid w:val="00A54CFA"/>
    <w:rsid w:val="00A561DB"/>
    <w:rsid w:val="00A65DFD"/>
    <w:rsid w:val="00A71664"/>
    <w:rsid w:val="00A865B7"/>
    <w:rsid w:val="00AC578B"/>
    <w:rsid w:val="00AC6B3F"/>
    <w:rsid w:val="00AD3DAC"/>
    <w:rsid w:val="00AD7B51"/>
    <w:rsid w:val="00AE58A8"/>
    <w:rsid w:val="00AE644D"/>
    <w:rsid w:val="00AF2447"/>
    <w:rsid w:val="00AF3435"/>
    <w:rsid w:val="00AF7BA5"/>
    <w:rsid w:val="00B04530"/>
    <w:rsid w:val="00B14484"/>
    <w:rsid w:val="00B259C1"/>
    <w:rsid w:val="00B27776"/>
    <w:rsid w:val="00B35133"/>
    <w:rsid w:val="00B355F0"/>
    <w:rsid w:val="00B6244E"/>
    <w:rsid w:val="00B74C1D"/>
    <w:rsid w:val="00B81A71"/>
    <w:rsid w:val="00B840C5"/>
    <w:rsid w:val="00B872EB"/>
    <w:rsid w:val="00B93CB5"/>
    <w:rsid w:val="00BA6008"/>
    <w:rsid w:val="00BB01A8"/>
    <w:rsid w:val="00BB2942"/>
    <w:rsid w:val="00BE2439"/>
    <w:rsid w:val="00BE4F51"/>
    <w:rsid w:val="00BE7617"/>
    <w:rsid w:val="00BF2111"/>
    <w:rsid w:val="00BF35D4"/>
    <w:rsid w:val="00BF5723"/>
    <w:rsid w:val="00BF5F01"/>
    <w:rsid w:val="00C02B20"/>
    <w:rsid w:val="00C10316"/>
    <w:rsid w:val="00C1103F"/>
    <w:rsid w:val="00C113EA"/>
    <w:rsid w:val="00C13B7F"/>
    <w:rsid w:val="00C1400B"/>
    <w:rsid w:val="00C205AA"/>
    <w:rsid w:val="00C20CAC"/>
    <w:rsid w:val="00C21C37"/>
    <w:rsid w:val="00C2330E"/>
    <w:rsid w:val="00C27A2B"/>
    <w:rsid w:val="00C32131"/>
    <w:rsid w:val="00C34535"/>
    <w:rsid w:val="00C3506E"/>
    <w:rsid w:val="00C35DCF"/>
    <w:rsid w:val="00C36394"/>
    <w:rsid w:val="00C36BC8"/>
    <w:rsid w:val="00C463E4"/>
    <w:rsid w:val="00C531A2"/>
    <w:rsid w:val="00C541E4"/>
    <w:rsid w:val="00C60F47"/>
    <w:rsid w:val="00C67B55"/>
    <w:rsid w:val="00C84E0B"/>
    <w:rsid w:val="00C85838"/>
    <w:rsid w:val="00C86DA1"/>
    <w:rsid w:val="00C87B5A"/>
    <w:rsid w:val="00C97A41"/>
    <w:rsid w:val="00CA1C43"/>
    <w:rsid w:val="00CA5D3E"/>
    <w:rsid w:val="00CB0658"/>
    <w:rsid w:val="00CC0A77"/>
    <w:rsid w:val="00CC343C"/>
    <w:rsid w:val="00CC6EDB"/>
    <w:rsid w:val="00CD0617"/>
    <w:rsid w:val="00CD70C4"/>
    <w:rsid w:val="00CE12EA"/>
    <w:rsid w:val="00CE3FE8"/>
    <w:rsid w:val="00CF2FF7"/>
    <w:rsid w:val="00CF59FF"/>
    <w:rsid w:val="00CF62FC"/>
    <w:rsid w:val="00D00688"/>
    <w:rsid w:val="00D03517"/>
    <w:rsid w:val="00D07624"/>
    <w:rsid w:val="00D1158D"/>
    <w:rsid w:val="00D121F0"/>
    <w:rsid w:val="00D22C41"/>
    <w:rsid w:val="00D24DBB"/>
    <w:rsid w:val="00D40052"/>
    <w:rsid w:val="00D406FF"/>
    <w:rsid w:val="00D42877"/>
    <w:rsid w:val="00D42C33"/>
    <w:rsid w:val="00D43D8B"/>
    <w:rsid w:val="00D45931"/>
    <w:rsid w:val="00D50C2D"/>
    <w:rsid w:val="00D74783"/>
    <w:rsid w:val="00D76462"/>
    <w:rsid w:val="00D85433"/>
    <w:rsid w:val="00D85C82"/>
    <w:rsid w:val="00D961B5"/>
    <w:rsid w:val="00DA018D"/>
    <w:rsid w:val="00DA450C"/>
    <w:rsid w:val="00DB4922"/>
    <w:rsid w:val="00DD1B83"/>
    <w:rsid w:val="00DD2B06"/>
    <w:rsid w:val="00DD5163"/>
    <w:rsid w:val="00DD5FFA"/>
    <w:rsid w:val="00DF12CD"/>
    <w:rsid w:val="00DF316D"/>
    <w:rsid w:val="00DF5976"/>
    <w:rsid w:val="00DF7E70"/>
    <w:rsid w:val="00E0457C"/>
    <w:rsid w:val="00E144EF"/>
    <w:rsid w:val="00E243CC"/>
    <w:rsid w:val="00E31865"/>
    <w:rsid w:val="00E3617F"/>
    <w:rsid w:val="00E36CD1"/>
    <w:rsid w:val="00E37AD8"/>
    <w:rsid w:val="00E438C9"/>
    <w:rsid w:val="00E53247"/>
    <w:rsid w:val="00E62944"/>
    <w:rsid w:val="00E70077"/>
    <w:rsid w:val="00E775E9"/>
    <w:rsid w:val="00E85495"/>
    <w:rsid w:val="00E93A10"/>
    <w:rsid w:val="00E9566D"/>
    <w:rsid w:val="00EA6526"/>
    <w:rsid w:val="00EC2B7A"/>
    <w:rsid w:val="00EC3C2F"/>
    <w:rsid w:val="00EC5CF1"/>
    <w:rsid w:val="00EC67E4"/>
    <w:rsid w:val="00ED7C6E"/>
    <w:rsid w:val="00EE170B"/>
    <w:rsid w:val="00EE272D"/>
    <w:rsid w:val="00EE52D9"/>
    <w:rsid w:val="00F00725"/>
    <w:rsid w:val="00F0110E"/>
    <w:rsid w:val="00F031A5"/>
    <w:rsid w:val="00F06031"/>
    <w:rsid w:val="00F13C9E"/>
    <w:rsid w:val="00F173C0"/>
    <w:rsid w:val="00F179AF"/>
    <w:rsid w:val="00F20AB9"/>
    <w:rsid w:val="00F26695"/>
    <w:rsid w:val="00F3129E"/>
    <w:rsid w:val="00F379C0"/>
    <w:rsid w:val="00F401B4"/>
    <w:rsid w:val="00F4354C"/>
    <w:rsid w:val="00F43892"/>
    <w:rsid w:val="00F46CD6"/>
    <w:rsid w:val="00F552A6"/>
    <w:rsid w:val="00F61256"/>
    <w:rsid w:val="00F6292B"/>
    <w:rsid w:val="00F650F9"/>
    <w:rsid w:val="00F6521E"/>
    <w:rsid w:val="00F74BBF"/>
    <w:rsid w:val="00F80C50"/>
    <w:rsid w:val="00F81086"/>
    <w:rsid w:val="00F838B8"/>
    <w:rsid w:val="00F84AEB"/>
    <w:rsid w:val="00F85978"/>
    <w:rsid w:val="00F86726"/>
    <w:rsid w:val="00F87434"/>
    <w:rsid w:val="00FA33CC"/>
    <w:rsid w:val="00FB4EB7"/>
    <w:rsid w:val="00FB7906"/>
    <w:rsid w:val="00FC0017"/>
    <w:rsid w:val="00FC2C96"/>
    <w:rsid w:val="00FC388A"/>
    <w:rsid w:val="00FC3D0C"/>
    <w:rsid w:val="00FD00AF"/>
    <w:rsid w:val="00FD1656"/>
    <w:rsid w:val="00FE1B87"/>
    <w:rsid w:val="00FF2083"/>
    <w:rsid w:val="00FF29E3"/>
    <w:rsid w:val="02CA92EE"/>
    <w:rsid w:val="03056578"/>
    <w:rsid w:val="03E8816B"/>
    <w:rsid w:val="05574A82"/>
    <w:rsid w:val="05B64DDC"/>
    <w:rsid w:val="063144A9"/>
    <w:rsid w:val="07577009"/>
    <w:rsid w:val="084248B1"/>
    <w:rsid w:val="08A77FE0"/>
    <w:rsid w:val="09B72469"/>
    <w:rsid w:val="09E6321C"/>
    <w:rsid w:val="0B7BD3FC"/>
    <w:rsid w:val="0C966D84"/>
    <w:rsid w:val="0DE16AE0"/>
    <w:rsid w:val="0E9E87FB"/>
    <w:rsid w:val="0F12FE78"/>
    <w:rsid w:val="0F8DDB9D"/>
    <w:rsid w:val="1121DC57"/>
    <w:rsid w:val="112C3948"/>
    <w:rsid w:val="121FD8D7"/>
    <w:rsid w:val="1279BF63"/>
    <w:rsid w:val="135F5D80"/>
    <w:rsid w:val="13EF1005"/>
    <w:rsid w:val="143B8B90"/>
    <w:rsid w:val="14509D03"/>
    <w:rsid w:val="14A16231"/>
    <w:rsid w:val="16487876"/>
    <w:rsid w:val="1655918A"/>
    <w:rsid w:val="17192502"/>
    <w:rsid w:val="17E1480D"/>
    <w:rsid w:val="19035499"/>
    <w:rsid w:val="196ABC0D"/>
    <w:rsid w:val="197612A9"/>
    <w:rsid w:val="1A15771F"/>
    <w:rsid w:val="1ACEFD07"/>
    <w:rsid w:val="1CAF571D"/>
    <w:rsid w:val="1D0E5F98"/>
    <w:rsid w:val="1D4DB535"/>
    <w:rsid w:val="1FB71F82"/>
    <w:rsid w:val="208C817F"/>
    <w:rsid w:val="216D23A9"/>
    <w:rsid w:val="21EE1F87"/>
    <w:rsid w:val="22993DC9"/>
    <w:rsid w:val="258D4FFA"/>
    <w:rsid w:val="25A50934"/>
    <w:rsid w:val="25D8524F"/>
    <w:rsid w:val="25F2371D"/>
    <w:rsid w:val="26CA5010"/>
    <w:rsid w:val="26E3EEEB"/>
    <w:rsid w:val="26E8770A"/>
    <w:rsid w:val="2867C6C4"/>
    <w:rsid w:val="28A585D1"/>
    <w:rsid w:val="28F83681"/>
    <w:rsid w:val="29B76463"/>
    <w:rsid w:val="2B14A9D5"/>
    <w:rsid w:val="2B355E69"/>
    <w:rsid w:val="2C2AC87F"/>
    <w:rsid w:val="2CF77402"/>
    <w:rsid w:val="2D5E3BC4"/>
    <w:rsid w:val="2DE570F1"/>
    <w:rsid w:val="2E0C3BD3"/>
    <w:rsid w:val="2E52B712"/>
    <w:rsid w:val="2EE18BB2"/>
    <w:rsid w:val="2F2139F8"/>
    <w:rsid w:val="2F77DDF0"/>
    <w:rsid w:val="30BA8B6E"/>
    <w:rsid w:val="3104A52C"/>
    <w:rsid w:val="317A486F"/>
    <w:rsid w:val="3192A7E2"/>
    <w:rsid w:val="32265610"/>
    <w:rsid w:val="3276B4A0"/>
    <w:rsid w:val="3296B15E"/>
    <w:rsid w:val="337DAA2E"/>
    <w:rsid w:val="347076B6"/>
    <w:rsid w:val="348C750B"/>
    <w:rsid w:val="34F88C4C"/>
    <w:rsid w:val="3688E7DF"/>
    <w:rsid w:val="3697742E"/>
    <w:rsid w:val="375B9D40"/>
    <w:rsid w:val="37767888"/>
    <w:rsid w:val="379635B0"/>
    <w:rsid w:val="38DE4400"/>
    <w:rsid w:val="3907457F"/>
    <w:rsid w:val="3929B27F"/>
    <w:rsid w:val="39A0646C"/>
    <w:rsid w:val="3A087F6B"/>
    <w:rsid w:val="3B623DCF"/>
    <w:rsid w:val="3C060A37"/>
    <w:rsid w:val="3C5B2B40"/>
    <w:rsid w:val="3C6211D2"/>
    <w:rsid w:val="3CDCD629"/>
    <w:rsid w:val="3DFC0E50"/>
    <w:rsid w:val="3E09A2F3"/>
    <w:rsid w:val="3EA9090F"/>
    <w:rsid w:val="3FEB1C0B"/>
    <w:rsid w:val="4013B903"/>
    <w:rsid w:val="4093FE29"/>
    <w:rsid w:val="40DF79F5"/>
    <w:rsid w:val="41935062"/>
    <w:rsid w:val="41B11479"/>
    <w:rsid w:val="420F3348"/>
    <w:rsid w:val="4267E466"/>
    <w:rsid w:val="42704B0A"/>
    <w:rsid w:val="42A09867"/>
    <w:rsid w:val="43A7A2EB"/>
    <w:rsid w:val="440E8D8C"/>
    <w:rsid w:val="4435D759"/>
    <w:rsid w:val="44812AB9"/>
    <w:rsid w:val="46882E1F"/>
    <w:rsid w:val="4712A4C4"/>
    <w:rsid w:val="4A0B0959"/>
    <w:rsid w:val="4A34AC21"/>
    <w:rsid w:val="4E17C8D9"/>
    <w:rsid w:val="4E67E47F"/>
    <w:rsid w:val="4E7BE44A"/>
    <w:rsid w:val="4F436EE0"/>
    <w:rsid w:val="4FBA2D91"/>
    <w:rsid w:val="5001B52A"/>
    <w:rsid w:val="501031C3"/>
    <w:rsid w:val="505E8EB1"/>
    <w:rsid w:val="507E941C"/>
    <w:rsid w:val="51010ABE"/>
    <w:rsid w:val="51B8F08F"/>
    <w:rsid w:val="521C8A49"/>
    <w:rsid w:val="5246EDBD"/>
    <w:rsid w:val="53BE41F7"/>
    <w:rsid w:val="546EAE10"/>
    <w:rsid w:val="547592E1"/>
    <w:rsid w:val="549A44D6"/>
    <w:rsid w:val="55960CEC"/>
    <w:rsid w:val="562593D6"/>
    <w:rsid w:val="573B7DB2"/>
    <w:rsid w:val="57EB0C67"/>
    <w:rsid w:val="592A0E99"/>
    <w:rsid w:val="595BB5D2"/>
    <w:rsid w:val="59B22D6F"/>
    <w:rsid w:val="5AA3535C"/>
    <w:rsid w:val="5BB51353"/>
    <w:rsid w:val="5C865CD8"/>
    <w:rsid w:val="5D0004DF"/>
    <w:rsid w:val="5D028532"/>
    <w:rsid w:val="5E6E945B"/>
    <w:rsid w:val="5FAF0019"/>
    <w:rsid w:val="5FC81581"/>
    <w:rsid w:val="5FD6C6F6"/>
    <w:rsid w:val="609D5473"/>
    <w:rsid w:val="614D7465"/>
    <w:rsid w:val="6172BB4C"/>
    <w:rsid w:val="61B92C5E"/>
    <w:rsid w:val="61C1CA4E"/>
    <w:rsid w:val="6222FA77"/>
    <w:rsid w:val="63FDD775"/>
    <w:rsid w:val="6469E5D7"/>
    <w:rsid w:val="64CEFE65"/>
    <w:rsid w:val="64D6D6CD"/>
    <w:rsid w:val="66CB9487"/>
    <w:rsid w:val="678C47F6"/>
    <w:rsid w:val="68998DA5"/>
    <w:rsid w:val="6B1BE8BC"/>
    <w:rsid w:val="6B37E340"/>
    <w:rsid w:val="6B5D8583"/>
    <w:rsid w:val="6E23397F"/>
    <w:rsid w:val="6E8830FC"/>
    <w:rsid w:val="6FD80899"/>
    <w:rsid w:val="7066D34E"/>
    <w:rsid w:val="70B92267"/>
    <w:rsid w:val="71EFBC22"/>
    <w:rsid w:val="7382BA6E"/>
    <w:rsid w:val="781BE258"/>
    <w:rsid w:val="78563AAC"/>
    <w:rsid w:val="786F033D"/>
    <w:rsid w:val="789C01E8"/>
    <w:rsid w:val="79ACBBAF"/>
    <w:rsid w:val="79BEBD49"/>
    <w:rsid w:val="7A056CBA"/>
    <w:rsid w:val="7C92C014"/>
    <w:rsid w:val="7D321E83"/>
    <w:rsid w:val="7E188613"/>
    <w:rsid w:val="7E4FB684"/>
    <w:rsid w:val="7EF78C4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BA2D91"/>
  <w15:chartTrackingRefBased/>
  <w15:docId w15:val="{822B7F11-F187-4510-9793-45D11DE38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MX"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uiPriority w:val="9"/>
    <w:unhideWhenUsed/>
    <w:qFormat/>
    <w:rsid w:val="00DF316D"/>
    <w:pPr>
      <w:keepNext/>
      <w:keepLines/>
      <w:spacing w:before="160" w:after="80"/>
      <w:outlineLvl w:val="1"/>
    </w:pPr>
    <w:rPr>
      <w:rFonts w:asciiTheme="majorHAnsi" w:eastAsiaTheme="majorEastAsia" w:hAnsiTheme="majorHAnsi"/>
      <w:color w:val="0F4761" w:themeColor="accent1" w:themeShade="BF"/>
      <w:sz w:val="32"/>
      <w:szCs w:val="32"/>
    </w:rPr>
  </w:style>
  <w:style w:type="paragraph" w:styleId="Ttulo3">
    <w:name w:val="heading 3"/>
    <w:basedOn w:val="Normal"/>
    <w:next w:val="Normal"/>
    <w:uiPriority w:val="9"/>
    <w:unhideWhenUsed/>
    <w:qFormat/>
    <w:rsid w:val="00CA5D3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7F441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uiPriority w:val="9"/>
    <w:unhideWhenUsed/>
    <w:qFormat/>
    <w:rsid w:val="00F179AF"/>
    <w:pPr>
      <w:keepNext/>
      <w:keepLines/>
      <w:spacing w:before="80" w:after="40"/>
      <w:outlineLvl w:val="4"/>
    </w:pPr>
    <w:rPr>
      <w:rFonts w:eastAsiaTheme="majorEastAsia" w:cstheme="majorBidi"/>
      <w:color w:val="0F476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B23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2354"/>
  </w:style>
  <w:style w:type="paragraph" w:styleId="Piedepgina">
    <w:name w:val="footer"/>
    <w:basedOn w:val="Normal"/>
    <w:link w:val="PiedepginaCar"/>
    <w:uiPriority w:val="99"/>
    <w:unhideWhenUsed/>
    <w:rsid w:val="001B23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2354"/>
  </w:style>
  <w:style w:type="paragraph" w:styleId="Prrafodelista">
    <w:name w:val="List Paragraph"/>
    <w:basedOn w:val="Normal"/>
    <w:uiPriority w:val="34"/>
    <w:qFormat/>
    <w:rsid w:val="00406287"/>
    <w:pPr>
      <w:ind w:left="720"/>
      <w:contextualSpacing/>
    </w:pPr>
  </w:style>
  <w:style w:type="character" w:customStyle="1" w:styleId="Ttulo4Car">
    <w:name w:val="Título 4 Car"/>
    <w:basedOn w:val="Fuentedeprrafopredeter"/>
    <w:link w:val="Ttulo4"/>
    <w:uiPriority w:val="9"/>
    <w:rsid w:val="007F4416"/>
    <w:rPr>
      <w:rFonts w:eastAsiaTheme="majorEastAsia" w:cstheme="majorBidi"/>
      <w:i/>
      <w:iCs/>
      <w:color w:val="0F4761" w:themeColor="accent1" w:themeShade="BF"/>
    </w:rPr>
  </w:style>
  <w:style w:type="table" w:styleId="Tablaconcuadrcula">
    <w:name w:val="Table Grid"/>
    <w:basedOn w:val="Tablanormal"/>
    <w:uiPriority w:val="59"/>
    <w:rsid w:val="00F179A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7134">
      <w:bodyDiv w:val="1"/>
      <w:marLeft w:val="0"/>
      <w:marRight w:val="0"/>
      <w:marTop w:val="0"/>
      <w:marBottom w:val="0"/>
      <w:divBdr>
        <w:top w:val="none" w:sz="0" w:space="0" w:color="auto"/>
        <w:left w:val="none" w:sz="0" w:space="0" w:color="auto"/>
        <w:bottom w:val="none" w:sz="0" w:space="0" w:color="auto"/>
        <w:right w:val="none" w:sz="0" w:space="0" w:color="auto"/>
      </w:divBdr>
    </w:div>
    <w:div w:id="669648070">
      <w:bodyDiv w:val="1"/>
      <w:marLeft w:val="0"/>
      <w:marRight w:val="0"/>
      <w:marTop w:val="0"/>
      <w:marBottom w:val="0"/>
      <w:divBdr>
        <w:top w:val="none" w:sz="0" w:space="0" w:color="auto"/>
        <w:left w:val="none" w:sz="0" w:space="0" w:color="auto"/>
        <w:bottom w:val="none" w:sz="0" w:space="0" w:color="auto"/>
        <w:right w:val="none" w:sz="0" w:space="0" w:color="auto"/>
      </w:divBdr>
      <w:divsChild>
        <w:div w:id="1161195709">
          <w:marLeft w:val="0"/>
          <w:marRight w:val="0"/>
          <w:marTop w:val="0"/>
          <w:marBottom w:val="0"/>
          <w:divBdr>
            <w:top w:val="none" w:sz="0" w:space="0" w:color="auto"/>
            <w:left w:val="none" w:sz="0" w:space="0" w:color="auto"/>
            <w:bottom w:val="none" w:sz="0" w:space="0" w:color="auto"/>
            <w:right w:val="none" w:sz="0" w:space="0" w:color="auto"/>
          </w:divBdr>
        </w:div>
        <w:div w:id="823163957">
          <w:marLeft w:val="0"/>
          <w:marRight w:val="0"/>
          <w:marTop w:val="0"/>
          <w:marBottom w:val="0"/>
          <w:divBdr>
            <w:top w:val="none" w:sz="0" w:space="0" w:color="auto"/>
            <w:left w:val="none" w:sz="0" w:space="0" w:color="auto"/>
            <w:bottom w:val="none" w:sz="0" w:space="0" w:color="auto"/>
            <w:right w:val="none" w:sz="0" w:space="0" w:color="auto"/>
          </w:divBdr>
        </w:div>
        <w:div w:id="776217832">
          <w:marLeft w:val="0"/>
          <w:marRight w:val="0"/>
          <w:marTop w:val="0"/>
          <w:marBottom w:val="0"/>
          <w:divBdr>
            <w:top w:val="none" w:sz="0" w:space="0" w:color="auto"/>
            <w:left w:val="none" w:sz="0" w:space="0" w:color="auto"/>
            <w:bottom w:val="none" w:sz="0" w:space="0" w:color="auto"/>
            <w:right w:val="none" w:sz="0" w:space="0" w:color="auto"/>
          </w:divBdr>
        </w:div>
        <w:div w:id="1684742215">
          <w:marLeft w:val="0"/>
          <w:marRight w:val="0"/>
          <w:marTop w:val="0"/>
          <w:marBottom w:val="0"/>
          <w:divBdr>
            <w:top w:val="none" w:sz="0" w:space="0" w:color="auto"/>
            <w:left w:val="none" w:sz="0" w:space="0" w:color="auto"/>
            <w:bottom w:val="none" w:sz="0" w:space="0" w:color="auto"/>
            <w:right w:val="none" w:sz="0" w:space="0" w:color="auto"/>
          </w:divBdr>
        </w:div>
        <w:div w:id="1122923448">
          <w:marLeft w:val="0"/>
          <w:marRight w:val="0"/>
          <w:marTop w:val="0"/>
          <w:marBottom w:val="0"/>
          <w:divBdr>
            <w:top w:val="none" w:sz="0" w:space="0" w:color="auto"/>
            <w:left w:val="none" w:sz="0" w:space="0" w:color="auto"/>
            <w:bottom w:val="none" w:sz="0" w:space="0" w:color="auto"/>
            <w:right w:val="none" w:sz="0" w:space="0" w:color="auto"/>
          </w:divBdr>
        </w:div>
        <w:div w:id="200821196">
          <w:marLeft w:val="0"/>
          <w:marRight w:val="0"/>
          <w:marTop w:val="0"/>
          <w:marBottom w:val="0"/>
          <w:divBdr>
            <w:top w:val="none" w:sz="0" w:space="0" w:color="auto"/>
            <w:left w:val="none" w:sz="0" w:space="0" w:color="auto"/>
            <w:bottom w:val="none" w:sz="0" w:space="0" w:color="auto"/>
            <w:right w:val="none" w:sz="0" w:space="0" w:color="auto"/>
          </w:divBdr>
        </w:div>
        <w:div w:id="860705832">
          <w:marLeft w:val="0"/>
          <w:marRight w:val="0"/>
          <w:marTop w:val="0"/>
          <w:marBottom w:val="0"/>
          <w:divBdr>
            <w:top w:val="none" w:sz="0" w:space="0" w:color="auto"/>
            <w:left w:val="none" w:sz="0" w:space="0" w:color="auto"/>
            <w:bottom w:val="none" w:sz="0" w:space="0" w:color="auto"/>
            <w:right w:val="none" w:sz="0" w:space="0" w:color="auto"/>
          </w:divBdr>
        </w:div>
        <w:div w:id="780491565">
          <w:marLeft w:val="0"/>
          <w:marRight w:val="0"/>
          <w:marTop w:val="0"/>
          <w:marBottom w:val="0"/>
          <w:divBdr>
            <w:top w:val="none" w:sz="0" w:space="0" w:color="auto"/>
            <w:left w:val="none" w:sz="0" w:space="0" w:color="auto"/>
            <w:bottom w:val="none" w:sz="0" w:space="0" w:color="auto"/>
            <w:right w:val="none" w:sz="0" w:space="0" w:color="auto"/>
          </w:divBdr>
        </w:div>
        <w:div w:id="1636327977">
          <w:marLeft w:val="0"/>
          <w:marRight w:val="0"/>
          <w:marTop w:val="0"/>
          <w:marBottom w:val="0"/>
          <w:divBdr>
            <w:top w:val="none" w:sz="0" w:space="0" w:color="auto"/>
            <w:left w:val="none" w:sz="0" w:space="0" w:color="auto"/>
            <w:bottom w:val="none" w:sz="0" w:space="0" w:color="auto"/>
            <w:right w:val="none" w:sz="0" w:space="0" w:color="auto"/>
          </w:divBdr>
        </w:div>
        <w:div w:id="674041403">
          <w:marLeft w:val="0"/>
          <w:marRight w:val="0"/>
          <w:marTop w:val="0"/>
          <w:marBottom w:val="0"/>
          <w:divBdr>
            <w:top w:val="none" w:sz="0" w:space="0" w:color="auto"/>
            <w:left w:val="none" w:sz="0" w:space="0" w:color="auto"/>
            <w:bottom w:val="none" w:sz="0" w:space="0" w:color="auto"/>
            <w:right w:val="none" w:sz="0" w:space="0" w:color="auto"/>
          </w:divBdr>
        </w:div>
        <w:div w:id="921908626">
          <w:marLeft w:val="0"/>
          <w:marRight w:val="0"/>
          <w:marTop w:val="0"/>
          <w:marBottom w:val="0"/>
          <w:divBdr>
            <w:top w:val="none" w:sz="0" w:space="0" w:color="auto"/>
            <w:left w:val="none" w:sz="0" w:space="0" w:color="auto"/>
            <w:bottom w:val="none" w:sz="0" w:space="0" w:color="auto"/>
            <w:right w:val="none" w:sz="0" w:space="0" w:color="auto"/>
          </w:divBdr>
        </w:div>
        <w:div w:id="215896366">
          <w:marLeft w:val="0"/>
          <w:marRight w:val="0"/>
          <w:marTop w:val="0"/>
          <w:marBottom w:val="0"/>
          <w:divBdr>
            <w:top w:val="none" w:sz="0" w:space="0" w:color="auto"/>
            <w:left w:val="none" w:sz="0" w:space="0" w:color="auto"/>
            <w:bottom w:val="none" w:sz="0" w:space="0" w:color="auto"/>
            <w:right w:val="none" w:sz="0" w:space="0" w:color="auto"/>
          </w:divBdr>
        </w:div>
      </w:divsChild>
    </w:div>
    <w:div w:id="822359166">
      <w:bodyDiv w:val="1"/>
      <w:marLeft w:val="0"/>
      <w:marRight w:val="0"/>
      <w:marTop w:val="0"/>
      <w:marBottom w:val="0"/>
      <w:divBdr>
        <w:top w:val="none" w:sz="0" w:space="0" w:color="auto"/>
        <w:left w:val="none" w:sz="0" w:space="0" w:color="auto"/>
        <w:bottom w:val="none" w:sz="0" w:space="0" w:color="auto"/>
        <w:right w:val="none" w:sz="0" w:space="0" w:color="auto"/>
      </w:divBdr>
    </w:div>
    <w:div w:id="1069841304">
      <w:bodyDiv w:val="1"/>
      <w:marLeft w:val="0"/>
      <w:marRight w:val="0"/>
      <w:marTop w:val="0"/>
      <w:marBottom w:val="0"/>
      <w:divBdr>
        <w:top w:val="none" w:sz="0" w:space="0" w:color="auto"/>
        <w:left w:val="none" w:sz="0" w:space="0" w:color="auto"/>
        <w:bottom w:val="none" w:sz="0" w:space="0" w:color="auto"/>
        <w:right w:val="none" w:sz="0" w:space="0" w:color="auto"/>
      </w:divBdr>
    </w:div>
    <w:div w:id="1300183070">
      <w:bodyDiv w:val="1"/>
      <w:marLeft w:val="0"/>
      <w:marRight w:val="0"/>
      <w:marTop w:val="0"/>
      <w:marBottom w:val="0"/>
      <w:divBdr>
        <w:top w:val="none" w:sz="0" w:space="0" w:color="auto"/>
        <w:left w:val="none" w:sz="0" w:space="0" w:color="auto"/>
        <w:bottom w:val="none" w:sz="0" w:space="0" w:color="auto"/>
        <w:right w:val="none" w:sz="0" w:space="0" w:color="auto"/>
      </w:divBdr>
      <w:divsChild>
        <w:div w:id="714499279">
          <w:marLeft w:val="0"/>
          <w:marRight w:val="0"/>
          <w:marTop w:val="0"/>
          <w:marBottom w:val="0"/>
          <w:divBdr>
            <w:top w:val="none" w:sz="0" w:space="0" w:color="auto"/>
            <w:left w:val="none" w:sz="0" w:space="0" w:color="auto"/>
            <w:bottom w:val="none" w:sz="0" w:space="0" w:color="auto"/>
            <w:right w:val="none" w:sz="0" w:space="0" w:color="auto"/>
          </w:divBdr>
        </w:div>
        <w:div w:id="45296694">
          <w:marLeft w:val="0"/>
          <w:marRight w:val="0"/>
          <w:marTop w:val="0"/>
          <w:marBottom w:val="0"/>
          <w:divBdr>
            <w:top w:val="none" w:sz="0" w:space="0" w:color="auto"/>
            <w:left w:val="none" w:sz="0" w:space="0" w:color="auto"/>
            <w:bottom w:val="none" w:sz="0" w:space="0" w:color="auto"/>
            <w:right w:val="none" w:sz="0" w:space="0" w:color="auto"/>
          </w:divBdr>
        </w:div>
        <w:div w:id="602953559">
          <w:marLeft w:val="0"/>
          <w:marRight w:val="0"/>
          <w:marTop w:val="0"/>
          <w:marBottom w:val="0"/>
          <w:divBdr>
            <w:top w:val="none" w:sz="0" w:space="0" w:color="auto"/>
            <w:left w:val="none" w:sz="0" w:space="0" w:color="auto"/>
            <w:bottom w:val="none" w:sz="0" w:space="0" w:color="auto"/>
            <w:right w:val="none" w:sz="0" w:space="0" w:color="auto"/>
          </w:divBdr>
        </w:div>
        <w:div w:id="989092287">
          <w:marLeft w:val="0"/>
          <w:marRight w:val="0"/>
          <w:marTop w:val="0"/>
          <w:marBottom w:val="0"/>
          <w:divBdr>
            <w:top w:val="none" w:sz="0" w:space="0" w:color="auto"/>
            <w:left w:val="none" w:sz="0" w:space="0" w:color="auto"/>
            <w:bottom w:val="none" w:sz="0" w:space="0" w:color="auto"/>
            <w:right w:val="none" w:sz="0" w:space="0" w:color="auto"/>
          </w:divBdr>
        </w:div>
        <w:div w:id="145780529">
          <w:marLeft w:val="0"/>
          <w:marRight w:val="0"/>
          <w:marTop w:val="0"/>
          <w:marBottom w:val="0"/>
          <w:divBdr>
            <w:top w:val="none" w:sz="0" w:space="0" w:color="auto"/>
            <w:left w:val="none" w:sz="0" w:space="0" w:color="auto"/>
            <w:bottom w:val="none" w:sz="0" w:space="0" w:color="auto"/>
            <w:right w:val="none" w:sz="0" w:space="0" w:color="auto"/>
          </w:divBdr>
        </w:div>
        <w:div w:id="1627933057">
          <w:marLeft w:val="0"/>
          <w:marRight w:val="0"/>
          <w:marTop w:val="0"/>
          <w:marBottom w:val="0"/>
          <w:divBdr>
            <w:top w:val="none" w:sz="0" w:space="0" w:color="auto"/>
            <w:left w:val="none" w:sz="0" w:space="0" w:color="auto"/>
            <w:bottom w:val="none" w:sz="0" w:space="0" w:color="auto"/>
            <w:right w:val="none" w:sz="0" w:space="0" w:color="auto"/>
          </w:divBdr>
        </w:div>
        <w:div w:id="2089112584">
          <w:marLeft w:val="0"/>
          <w:marRight w:val="0"/>
          <w:marTop w:val="0"/>
          <w:marBottom w:val="0"/>
          <w:divBdr>
            <w:top w:val="none" w:sz="0" w:space="0" w:color="auto"/>
            <w:left w:val="none" w:sz="0" w:space="0" w:color="auto"/>
            <w:bottom w:val="none" w:sz="0" w:space="0" w:color="auto"/>
            <w:right w:val="none" w:sz="0" w:space="0" w:color="auto"/>
          </w:divBdr>
        </w:div>
        <w:div w:id="1314291414">
          <w:marLeft w:val="0"/>
          <w:marRight w:val="0"/>
          <w:marTop w:val="0"/>
          <w:marBottom w:val="0"/>
          <w:divBdr>
            <w:top w:val="none" w:sz="0" w:space="0" w:color="auto"/>
            <w:left w:val="none" w:sz="0" w:space="0" w:color="auto"/>
            <w:bottom w:val="none" w:sz="0" w:space="0" w:color="auto"/>
            <w:right w:val="none" w:sz="0" w:space="0" w:color="auto"/>
          </w:divBdr>
        </w:div>
        <w:div w:id="387462822">
          <w:marLeft w:val="0"/>
          <w:marRight w:val="0"/>
          <w:marTop w:val="0"/>
          <w:marBottom w:val="0"/>
          <w:divBdr>
            <w:top w:val="none" w:sz="0" w:space="0" w:color="auto"/>
            <w:left w:val="none" w:sz="0" w:space="0" w:color="auto"/>
            <w:bottom w:val="none" w:sz="0" w:space="0" w:color="auto"/>
            <w:right w:val="none" w:sz="0" w:space="0" w:color="auto"/>
          </w:divBdr>
        </w:div>
        <w:div w:id="267785053">
          <w:marLeft w:val="0"/>
          <w:marRight w:val="0"/>
          <w:marTop w:val="0"/>
          <w:marBottom w:val="0"/>
          <w:divBdr>
            <w:top w:val="none" w:sz="0" w:space="0" w:color="auto"/>
            <w:left w:val="none" w:sz="0" w:space="0" w:color="auto"/>
            <w:bottom w:val="none" w:sz="0" w:space="0" w:color="auto"/>
            <w:right w:val="none" w:sz="0" w:space="0" w:color="auto"/>
          </w:divBdr>
        </w:div>
        <w:div w:id="445344251">
          <w:marLeft w:val="0"/>
          <w:marRight w:val="0"/>
          <w:marTop w:val="0"/>
          <w:marBottom w:val="0"/>
          <w:divBdr>
            <w:top w:val="none" w:sz="0" w:space="0" w:color="auto"/>
            <w:left w:val="none" w:sz="0" w:space="0" w:color="auto"/>
            <w:bottom w:val="none" w:sz="0" w:space="0" w:color="auto"/>
            <w:right w:val="none" w:sz="0" w:space="0" w:color="auto"/>
          </w:divBdr>
        </w:div>
        <w:div w:id="1109742445">
          <w:marLeft w:val="0"/>
          <w:marRight w:val="0"/>
          <w:marTop w:val="0"/>
          <w:marBottom w:val="0"/>
          <w:divBdr>
            <w:top w:val="none" w:sz="0" w:space="0" w:color="auto"/>
            <w:left w:val="none" w:sz="0" w:space="0" w:color="auto"/>
            <w:bottom w:val="none" w:sz="0" w:space="0" w:color="auto"/>
            <w:right w:val="none" w:sz="0" w:space="0" w:color="auto"/>
          </w:divBdr>
        </w:div>
      </w:divsChild>
    </w:div>
    <w:div w:id="171226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jpe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172A88F6D809D4DB3ABA1E323D733CC" ma:contentTypeVersion="3" ma:contentTypeDescription="Create a new document." ma:contentTypeScope="" ma:versionID="a16b0b2cd0c4cbc6a61ebc949e43170b">
  <xsd:schema xmlns:xsd="http://www.w3.org/2001/XMLSchema" xmlns:xs="http://www.w3.org/2001/XMLSchema" xmlns:p="http://schemas.microsoft.com/office/2006/metadata/properties" xmlns:ns2="0ca5ecf4-1954-4af0-8712-a956a4698d4d" targetNamespace="http://schemas.microsoft.com/office/2006/metadata/properties" ma:root="true" ma:fieldsID="c4695311874b6ff82f1580915bbedd77" ns2:_="">
    <xsd:import namespace="0ca5ecf4-1954-4af0-8712-a956a4698d4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a5ecf4-1954-4af0-8712-a956a4698d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8B996B4-707A-4850-83A4-774F8862EDB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4A098DA-7F3F-49FC-B977-79838AB37BA9}">
  <ds:schemaRefs>
    <ds:schemaRef ds:uri="http://schemas.microsoft.com/sharepoint/v3/contenttype/forms"/>
  </ds:schemaRefs>
</ds:datastoreItem>
</file>

<file path=customXml/itemProps3.xml><?xml version="1.0" encoding="utf-8"?>
<ds:datastoreItem xmlns:ds="http://schemas.openxmlformats.org/officeDocument/2006/customXml" ds:itemID="{2A02A38B-C273-4F79-B2B7-5B28F926C5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a5ecf4-1954-4af0-8712-a956a4698d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Pages>
  <Words>2204</Words>
  <Characters>12128</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Fernando Rivera Albarrán</dc:creator>
  <cp:keywords/>
  <dc:description/>
  <cp:lastModifiedBy>Luis Fernando Rivera Albarrán</cp:lastModifiedBy>
  <cp:revision>2</cp:revision>
  <dcterms:created xsi:type="dcterms:W3CDTF">2025-06-09T04:11:00Z</dcterms:created>
  <dcterms:modified xsi:type="dcterms:W3CDTF">2025-06-09T04:11:00Z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0x0101008172A88F6D809D4DB3ABA1E323D733CC</vt:lpwstr>
  </property>
</Properties>
</file>